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00C" w:rsidRPr="00FB19A9" w:rsidRDefault="000F600C" w:rsidP="00DE0EBE">
      <w:pPr>
        <w:tabs>
          <w:tab w:val="center" w:pos="4818"/>
          <w:tab w:val="right" w:pos="9637"/>
        </w:tabs>
        <w:rPr>
          <w:rFonts w:ascii="Arial" w:hAnsi="Arial" w:cs="Arial"/>
          <w:b/>
          <w:caps/>
          <w:sz w:val="24"/>
          <w:szCs w:val="24"/>
        </w:rPr>
      </w:pPr>
      <w:bookmarkStart w:id="0" w:name="_GoBack"/>
      <w:bookmarkEnd w:id="0"/>
      <w:r w:rsidRPr="00DE0EBE">
        <w:rPr>
          <w:rFonts w:ascii="Arial" w:hAnsi="Arial" w:cs="Arial"/>
          <w:caps/>
          <w:sz w:val="24"/>
          <w:szCs w:val="24"/>
        </w:rPr>
        <w:t xml:space="preserve">                                                            </w:t>
      </w:r>
      <w:r w:rsidRPr="00FB19A9">
        <w:rPr>
          <w:rFonts w:ascii="Arial" w:hAnsi="Arial" w:cs="Arial"/>
          <w:b/>
          <w:caps/>
          <w:sz w:val="24"/>
          <w:szCs w:val="24"/>
        </w:rPr>
        <w:t xml:space="preserve">                                      приложение №1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b/>
        </w:rPr>
        <w:tab/>
      </w:r>
      <w:r w:rsidRPr="00FB19A9">
        <w:rPr>
          <w:rFonts w:ascii="Arial" w:hAnsi="Arial" w:cs="Arial"/>
          <w:b/>
        </w:rPr>
        <w:t xml:space="preserve">                                                        </w:t>
      </w:r>
      <w:r w:rsidRPr="00FB19A9">
        <w:rPr>
          <w:rFonts w:ascii="Arial" w:hAnsi="Arial" w:cs="Arial"/>
          <w:b/>
          <w:i/>
        </w:rPr>
        <w:t xml:space="preserve">  </w:t>
      </w:r>
      <w:r w:rsidRPr="00FB19A9">
        <w:rPr>
          <w:rFonts w:ascii="Arial" w:hAnsi="Arial" w:cs="Arial"/>
          <w:b/>
        </w:rPr>
        <w:t xml:space="preserve">к  решению  № 44 от 21.12.2018          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«О бюджете муниципального образования 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Усть-Пристанский сельсовет  Усть-Пристанского района </w:t>
      </w:r>
    </w:p>
    <w:p w:rsidR="000F600C" w:rsidRPr="00FB19A9" w:rsidRDefault="000F600C" w:rsidP="00FB19A9">
      <w:pPr>
        <w:pStyle w:val="a4"/>
        <w:jc w:val="right"/>
        <w:rPr>
          <w:b/>
        </w:rPr>
      </w:pPr>
      <w:r w:rsidRPr="00FB19A9">
        <w:rPr>
          <w:rFonts w:ascii="Arial" w:hAnsi="Arial" w:cs="Arial"/>
          <w:b/>
        </w:rPr>
        <w:t>Алтайского края на 2019 год</w:t>
      </w:r>
      <w:r w:rsidRPr="00FB19A9">
        <w:rPr>
          <w:b/>
        </w:rPr>
        <w:t>»</w:t>
      </w: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FB19A9" w:rsidRDefault="000F600C" w:rsidP="00FB19A9">
      <w:pPr>
        <w:jc w:val="center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>Источники финансирования дефицита бюджета поселения</w:t>
      </w:r>
      <w:r w:rsidRPr="00FB19A9">
        <w:rPr>
          <w:rFonts w:ascii="Arial" w:hAnsi="Arial" w:cs="Arial"/>
          <w:b/>
          <w:color w:val="0000FF"/>
          <w:sz w:val="24"/>
          <w:szCs w:val="24"/>
        </w:rPr>
        <w:t xml:space="preserve"> </w:t>
      </w:r>
      <w:r w:rsidRPr="00FB19A9">
        <w:rPr>
          <w:rFonts w:ascii="Arial" w:hAnsi="Arial" w:cs="Arial"/>
          <w:b/>
          <w:sz w:val="24"/>
          <w:szCs w:val="24"/>
        </w:rPr>
        <w:t>на 2019год</w:t>
      </w:r>
    </w:p>
    <w:p w:rsidR="000F600C" w:rsidRPr="00FB19A9" w:rsidRDefault="000F600C" w:rsidP="00FB19A9">
      <w:pPr>
        <w:jc w:val="center"/>
        <w:rPr>
          <w:rFonts w:ascii="Arial" w:hAnsi="Arial" w:cs="Arial"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</w:t>
      </w:r>
      <w:r w:rsidRPr="00FB19A9">
        <w:rPr>
          <w:rFonts w:ascii="Arial" w:hAnsi="Arial" w:cs="Arial"/>
          <w:sz w:val="24"/>
          <w:szCs w:val="24"/>
        </w:rPr>
        <w:t>тыс. рублей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4320"/>
        <w:gridCol w:w="11"/>
        <w:gridCol w:w="1789"/>
      </w:tblGrid>
      <w:tr w:rsidR="000F600C" w:rsidRPr="00C034C5" w:rsidTr="00A03235">
        <w:trPr>
          <w:trHeight w:val="609"/>
        </w:trPr>
        <w:tc>
          <w:tcPr>
            <w:tcW w:w="3240" w:type="dxa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Код бюджетной классификации</w:t>
            </w:r>
          </w:p>
        </w:tc>
        <w:tc>
          <w:tcPr>
            <w:tcW w:w="4331" w:type="dxa"/>
            <w:gridSpan w:val="2"/>
          </w:tcPr>
          <w:p w:rsidR="000F600C" w:rsidRPr="00DE0EBE" w:rsidRDefault="000F600C" w:rsidP="00A03235">
            <w:pPr>
              <w:pStyle w:val="2"/>
              <w:ind w:left="-108" w:right="-108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Источники финансирования дефицита</w:t>
            </w:r>
          </w:p>
        </w:tc>
        <w:tc>
          <w:tcPr>
            <w:tcW w:w="1789" w:type="dxa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Сумма</w:t>
            </w:r>
          </w:p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rPr>
          <w:trHeight w:val="255"/>
        </w:trPr>
        <w:tc>
          <w:tcPr>
            <w:tcW w:w="3240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4331" w:type="dxa"/>
            <w:gridSpan w:val="2"/>
            <w:vAlign w:val="center"/>
          </w:tcPr>
          <w:p w:rsidR="000F600C" w:rsidRPr="00DE0EBE" w:rsidRDefault="000F600C" w:rsidP="00A03235">
            <w:pPr>
              <w:pStyle w:val="2"/>
              <w:ind w:left="-108" w:right="-108"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789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F600C" w:rsidRPr="00C034C5" w:rsidTr="00A03235">
        <w:tc>
          <w:tcPr>
            <w:tcW w:w="32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01 02 00 00 10 0000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800" w:type="dxa"/>
            <w:gridSpan w:val="2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32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01 03 01 00 10 0000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32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E0EBE">
              <w:rPr>
                <w:rFonts w:ascii="Arial" w:hAnsi="Arial" w:cs="Arial"/>
                <w:spacing w:val="-4"/>
                <w:sz w:val="24"/>
                <w:szCs w:val="24"/>
              </w:rPr>
              <w:t>01 05 00 00 10 0000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gridSpan w:val="2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15,2</w:t>
            </w:r>
          </w:p>
        </w:tc>
      </w:tr>
      <w:tr w:rsidR="000F600C" w:rsidRPr="00C034C5" w:rsidTr="00A03235">
        <w:tc>
          <w:tcPr>
            <w:tcW w:w="32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E0EBE">
              <w:rPr>
                <w:rFonts w:ascii="Arial" w:hAnsi="Arial" w:cs="Arial"/>
                <w:spacing w:val="-4"/>
                <w:sz w:val="24"/>
                <w:szCs w:val="24"/>
              </w:rPr>
              <w:t>итого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115,2</w:t>
            </w:r>
          </w:p>
        </w:tc>
      </w:tr>
    </w:tbl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DE0EBE">
      <w:pPr>
        <w:ind w:left="5580"/>
        <w:outlineLvl w:val="0"/>
        <w:rPr>
          <w:rFonts w:ascii="Arial" w:hAnsi="Arial" w:cs="Arial"/>
          <w:sz w:val="24"/>
          <w:szCs w:val="24"/>
        </w:rPr>
      </w:pPr>
    </w:p>
    <w:p w:rsidR="000F600C" w:rsidRDefault="000F600C" w:rsidP="00DE0EBE">
      <w:pPr>
        <w:ind w:left="5580"/>
        <w:outlineLvl w:val="0"/>
        <w:rPr>
          <w:rFonts w:ascii="Arial" w:hAnsi="Arial" w:cs="Arial"/>
          <w:sz w:val="24"/>
          <w:szCs w:val="24"/>
        </w:rPr>
      </w:pPr>
    </w:p>
    <w:p w:rsidR="000F600C" w:rsidRDefault="000F600C" w:rsidP="00DE0EBE">
      <w:pPr>
        <w:ind w:left="5580"/>
        <w:outlineLvl w:val="0"/>
        <w:rPr>
          <w:rFonts w:ascii="Arial" w:hAnsi="Arial" w:cs="Arial"/>
          <w:sz w:val="24"/>
          <w:szCs w:val="24"/>
        </w:rPr>
      </w:pPr>
    </w:p>
    <w:p w:rsidR="000F600C" w:rsidRDefault="000F600C" w:rsidP="00DE0EBE">
      <w:pPr>
        <w:ind w:left="5580"/>
        <w:outlineLvl w:val="0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ind w:left="5580"/>
        <w:outlineLvl w:val="0"/>
        <w:rPr>
          <w:rFonts w:ascii="Arial" w:hAnsi="Arial" w:cs="Arial"/>
          <w:sz w:val="24"/>
          <w:szCs w:val="24"/>
        </w:rPr>
      </w:pPr>
    </w:p>
    <w:p w:rsidR="000F600C" w:rsidRPr="00FB19A9" w:rsidRDefault="000F600C" w:rsidP="00DE0EBE">
      <w:pPr>
        <w:tabs>
          <w:tab w:val="center" w:pos="4818"/>
          <w:tab w:val="right" w:pos="9637"/>
        </w:tabs>
        <w:rPr>
          <w:rFonts w:ascii="Arial" w:hAnsi="Arial" w:cs="Arial"/>
          <w:b/>
          <w:caps/>
          <w:sz w:val="24"/>
          <w:szCs w:val="24"/>
        </w:rPr>
      </w:pPr>
      <w:r w:rsidRPr="00FB19A9">
        <w:rPr>
          <w:rFonts w:ascii="Arial" w:hAnsi="Arial" w:cs="Arial"/>
          <w:b/>
          <w:caps/>
          <w:sz w:val="24"/>
          <w:szCs w:val="24"/>
        </w:rPr>
        <w:lastRenderedPageBreak/>
        <w:t xml:space="preserve">                                                                                                  приложение №2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b/>
        </w:rPr>
        <w:tab/>
      </w:r>
      <w:r w:rsidRPr="00FB19A9">
        <w:rPr>
          <w:rFonts w:ascii="Arial" w:hAnsi="Arial" w:cs="Arial"/>
          <w:b/>
        </w:rPr>
        <w:t xml:space="preserve">                                                          к   решению № 44 от 21.12.2018          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«О бюджете муниципального образования 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>Усть-Пристанский сельсовет  Усть-Пристанского района</w:t>
      </w:r>
    </w:p>
    <w:p w:rsidR="000F600C" w:rsidRPr="00FB19A9" w:rsidRDefault="000F600C" w:rsidP="00FB19A9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 Алтайского края на 2019 год»</w:t>
      </w:r>
    </w:p>
    <w:p w:rsidR="000F600C" w:rsidRPr="00DE0EBE" w:rsidRDefault="000F600C" w:rsidP="00DE0EBE">
      <w:pPr>
        <w:pStyle w:val="21"/>
        <w:spacing w:line="240" w:lineRule="exact"/>
        <w:jc w:val="center"/>
        <w:rPr>
          <w:rFonts w:ascii="Arial" w:hAnsi="Arial" w:cs="Arial"/>
          <w:b/>
        </w:rPr>
      </w:pPr>
    </w:p>
    <w:p w:rsidR="000F600C" w:rsidRPr="00DE0EBE" w:rsidRDefault="000F600C" w:rsidP="00DE0EBE">
      <w:pPr>
        <w:pStyle w:val="21"/>
        <w:spacing w:line="240" w:lineRule="exact"/>
        <w:jc w:val="center"/>
        <w:rPr>
          <w:rFonts w:ascii="Arial" w:hAnsi="Arial" w:cs="Arial"/>
          <w:b/>
          <w:spacing w:val="-8"/>
        </w:rPr>
      </w:pPr>
      <w:r w:rsidRPr="00DE0EBE">
        <w:rPr>
          <w:rFonts w:ascii="Arial" w:hAnsi="Arial" w:cs="Arial"/>
          <w:b/>
        </w:rPr>
        <w:t>Нормативы отчислений доходов в бюджет поселения на 2019 год</w:t>
      </w:r>
    </w:p>
    <w:p w:rsidR="000F600C" w:rsidRPr="00DE0EBE" w:rsidRDefault="000F600C" w:rsidP="00DE0EBE">
      <w:pPr>
        <w:spacing w:line="240" w:lineRule="exact"/>
        <w:jc w:val="right"/>
        <w:rPr>
          <w:rFonts w:ascii="Arial" w:hAnsi="Arial" w:cs="Arial"/>
          <w:b/>
          <w:sz w:val="24"/>
          <w:szCs w:val="24"/>
        </w:rPr>
      </w:pPr>
      <w:r w:rsidRPr="00DE0EBE">
        <w:rPr>
          <w:rFonts w:ascii="Arial" w:hAnsi="Arial" w:cs="Arial"/>
          <w:b/>
          <w:sz w:val="24"/>
          <w:szCs w:val="24"/>
        </w:rPr>
        <w:t>в процентах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1980"/>
      </w:tblGrid>
      <w:tr w:rsidR="000F600C" w:rsidRPr="00C034C5" w:rsidTr="00A03235">
        <w:trPr>
          <w:trHeight w:val="609"/>
        </w:trPr>
        <w:tc>
          <w:tcPr>
            <w:tcW w:w="7380" w:type="dxa"/>
          </w:tcPr>
          <w:p w:rsidR="000F600C" w:rsidRPr="00DE0EBE" w:rsidRDefault="000F600C" w:rsidP="00A03235">
            <w:pPr>
              <w:pStyle w:val="4"/>
              <w:jc w:val="center"/>
              <w:rPr>
                <w:rFonts w:ascii="Arial" w:hAnsi="Arial" w:cs="Arial"/>
              </w:rPr>
            </w:pPr>
            <w:r w:rsidRPr="00DE0EBE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980" w:type="dxa"/>
          </w:tcPr>
          <w:p w:rsidR="000F600C" w:rsidRPr="00DE0EBE" w:rsidRDefault="000F600C" w:rsidP="00A03235">
            <w:pPr>
              <w:pStyle w:val="2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Норматив отчислений</w:t>
            </w:r>
          </w:p>
          <w:p w:rsidR="000F600C" w:rsidRPr="00DE0EBE" w:rsidRDefault="000F600C" w:rsidP="00A03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3"/>
        </w:trPr>
        <w:tc>
          <w:tcPr>
            <w:tcW w:w="9360" w:type="dxa"/>
            <w:gridSpan w:val="2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 части погашения задолженности и перерасчетов по отмененным налогам, сборам и иным обязательным платежам: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 части доходов от использования имущества, находящегося в муниципальной собственности: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 части доходов от оказания платных услуг и компенсации затрат государства: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сельских поселений 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 сельских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9360" w:type="dxa"/>
            <w:gridSpan w:val="2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 части доходов от продажи материальных и нематериальных активов: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находящихся в </w:t>
            </w: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собственности  сельских поселений (за исключением земельных участков муниципальных автономных учреждений)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3"/>
        </w:trPr>
        <w:tc>
          <w:tcPr>
            <w:tcW w:w="9360" w:type="dxa"/>
            <w:gridSpan w:val="2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В части административных платежей и сборов: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Платежи, взимаемые организациями поселений за выполнение определенных функций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0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поступления от денежных взысканий (штрафов) и иных сумм в возмещение ущерба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7"/>
        </w:trPr>
        <w:tc>
          <w:tcPr>
            <w:tcW w:w="9360" w:type="dxa"/>
            <w:gridSpan w:val="2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 части прочих неналоговых доходов: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F600C" w:rsidRPr="00C034C5" w:rsidTr="00A03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2"/>
        </w:trPr>
        <w:tc>
          <w:tcPr>
            <w:tcW w:w="73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snapToGri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0F600C" w:rsidRPr="00DE0EBE" w:rsidRDefault="000F600C" w:rsidP="00DE0EBE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0F600C" w:rsidRPr="00DE0EBE" w:rsidRDefault="000F600C" w:rsidP="00DE0EBE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0F600C" w:rsidRPr="00DE0EBE" w:rsidRDefault="000F600C" w:rsidP="00DE0EBE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0F600C" w:rsidRPr="00DE0EBE" w:rsidRDefault="000F600C" w:rsidP="00DE0EBE">
      <w:pPr>
        <w:ind w:left="5580"/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i/>
          <w:sz w:val="24"/>
          <w:szCs w:val="24"/>
        </w:rPr>
      </w:pPr>
    </w:p>
    <w:p w:rsidR="000F600C" w:rsidRPr="00663223" w:rsidRDefault="000F600C" w:rsidP="00DE0EBE">
      <w:pPr>
        <w:ind w:left="5580"/>
        <w:jc w:val="both"/>
        <w:rPr>
          <w:rFonts w:ascii="Arial" w:hAnsi="Arial" w:cs="Arial"/>
          <w:b/>
          <w:caps/>
          <w:sz w:val="24"/>
          <w:szCs w:val="24"/>
        </w:rPr>
      </w:pPr>
      <w:r w:rsidRPr="00663223">
        <w:rPr>
          <w:rFonts w:ascii="Arial" w:hAnsi="Arial" w:cs="Arial"/>
          <w:b/>
          <w:i/>
          <w:sz w:val="24"/>
          <w:szCs w:val="24"/>
        </w:rPr>
        <w:t xml:space="preserve">                 «</w:t>
      </w:r>
      <w:r w:rsidRPr="00663223">
        <w:rPr>
          <w:rFonts w:ascii="Arial" w:hAnsi="Arial" w:cs="Arial"/>
          <w:b/>
          <w:caps/>
          <w:sz w:val="24"/>
          <w:szCs w:val="24"/>
        </w:rPr>
        <w:t>Приложение № 3</w:t>
      </w:r>
    </w:p>
    <w:p w:rsidR="000F600C" w:rsidRPr="00663223" w:rsidRDefault="000F600C" w:rsidP="00FB19A9">
      <w:pPr>
        <w:pStyle w:val="a4"/>
        <w:jc w:val="right"/>
        <w:rPr>
          <w:rFonts w:ascii="Arial" w:hAnsi="Arial" w:cs="Arial"/>
          <w:b/>
        </w:rPr>
      </w:pPr>
      <w:r w:rsidRPr="00663223">
        <w:rPr>
          <w:rFonts w:ascii="Arial" w:hAnsi="Arial" w:cs="Arial"/>
          <w:b/>
        </w:rPr>
        <w:t xml:space="preserve">к  решению № 44 от 21.12.2018          </w:t>
      </w:r>
    </w:p>
    <w:p w:rsidR="000F600C" w:rsidRPr="00663223" w:rsidRDefault="000F600C" w:rsidP="00FB19A9">
      <w:pPr>
        <w:pStyle w:val="a4"/>
        <w:jc w:val="right"/>
        <w:rPr>
          <w:rFonts w:ascii="Arial" w:hAnsi="Arial" w:cs="Arial"/>
          <w:b/>
        </w:rPr>
      </w:pPr>
      <w:r w:rsidRPr="00663223">
        <w:rPr>
          <w:rFonts w:ascii="Arial" w:hAnsi="Arial" w:cs="Arial"/>
          <w:b/>
        </w:rPr>
        <w:lastRenderedPageBreak/>
        <w:t xml:space="preserve">«О бюджете муниципального </w:t>
      </w:r>
    </w:p>
    <w:p w:rsidR="000F600C" w:rsidRPr="00663223" w:rsidRDefault="000F600C" w:rsidP="00FB19A9">
      <w:pPr>
        <w:pStyle w:val="a4"/>
        <w:jc w:val="right"/>
        <w:rPr>
          <w:rFonts w:ascii="Arial" w:hAnsi="Arial" w:cs="Arial"/>
          <w:b/>
        </w:rPr>
      </w:pPr>
      <w:r w:rsidRPr="00663223">
        <w:rPr>
          <w:rFonts w:ascii="Arial" w:hAnsi="Arial" w:cs="Arial"/>
          <w:b/>
        </w:rPr>
        <w:t xml:space="preserve">образования Усть-Пристанский сельсовет </w:t>
      </w:r>
    </w:p>
    <w:p w:rsidR="000F600C" w:rsidRPr="00663223" w:rsidRDefault="000F600C" w:rsidP="00FB19A9">
      <w:pPr>
        <w:pStyle w:val="a4"/>
        <w:jc w:val="right"/>
        <w:rPr>
          <w:rFonts w:ascii="Arial" w:hAnsi="Arial" w:cs="Arial"/>
          <w:b/>
        </w:rPr>
      </w:pPr>
      <w:r w:rsidRPr="00663223">
        <w:rPr>
          <w:rFonts w:ascii="Arial" w:hAnsi="Arial" w:cs="Arial"/>
          <w:b/>
        </w:rPr>
        <w:t xml:space="preserve"> Усть-Пристанского района</w:t>
      </w:r>
    </w:p>
    <w:p w:rsidR="000F600C" w:rsidRPr="00663223" w:rsidRDefault="000F600C" w:rsidP="00FB19A9">
      <w:pPr>
        <w:pStyle w:val="a4"/>
        <w:jc w:val="right"/>
        <w:rPr>
          <w:rFonts w:ascii="Arial" w:hAnsi="Arial" w:cs="Arial"/>
          <w:b/>
        </w:rPr>
      </w:pPr>
      <w:r w:rsidRPr="00663223">
        <w:rPr>
          <w:rFonts w:ascii="Arial" w:hAnsi="Arial" w:cs="Arial"/>
          <w:b/>
        </w:rPr>
        <w:t xml:space="preserve"> Алтайского края на 2019 год» </w:t>
      </w:r>
    </w:p>
    <w:p w:rsidR="000F600C" w:rsidRDefault="000F600C" w:rsidP="00FB19A9">
      <w:pPr>
        <w:pStyle w:val="a4"/>
        <w:jc w:val="right"/>
        <w:rPr>
          <w:rFonts w:ascii="Arial" w:hAnsi="Arial" w:cs="Arial"/>
        </w:rPr>
      </w:pPr>
    </w:p>
    <w:p w:rsidR="000F600C" w:rsidRPr="00FB19A9" w:rsidRDefault="000F600C" w:rsidP="00FB19A9">
      <w:pPr>
        <w:pStyle w:val="a4"/>
        <w:jc w:val="right"/>
        <w:rPr>
          <w:rFonts w:ascii="Arial" w:hAnsi="Arial" w:cs="Arial"/>
        </w:rPr>
      </w:pPr>
    </w:p>
    <w:p w:rsidR="000F600C" w:rsidRPr="00DE0EBE" w:rsidRDefault="000F600C" w:rsidP="00DE0EBE">
      <w:pPr>
        <w:jc w:val="center"/>
        <w:rPr>
          <w:rFonts w:ascii="Arial" w:hAnsi="Arial" w:cs="Arial"/>
          <w:b/>
          <w:sz w:val="24"/>
          <w:szCs w:val="24"/>
        </w:rPr>
      </w:pPr>
      <w:r w:rsidRPr="00DE0EBE">
        <w:rPr>
          <w:rFonts w:ascii="Arial" w:hAnsi="Arial" w:cs="Arial"/>
          <w:b/>
          <w:sz w:val="24"/>
          <w:szCs w:val="24"/>
        </w:rPr>
        <w:t>Перечень главных администраторов доходов бюджета поселения</w:t>
      </w:r>
    </w:p>
    <w:p w:rsidR="000F600C" w:rsidRPr="00DE0EBE" w:rsidRDefault="000F600C" w:rsidP="00DE0EB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40"/>
        <w:gridCol w:w="5220"/>
      </w:tblGrid>
      <w:tr w:rsidR="000F600C" w:rsidRPr="00C034C5" w:rsidTr="00A03235">
        <w:trPr>
          <w:trHeight w:val="255"/>
        </w:trPr>
        <w:tc>
          <w:tcPr>
            <w:tcW w:w="900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</w:rPr>
            </w:pPr>
            <w:r w:rsidRPr="00DE0EBE">
              <w:rPr>
                <w:rFonts w:ascii="Arial" w:hAnsi="Arial" w:cs="Arial"/>
              </w:rPr>
              <w:t>Код главы</w:t>
            </w:r>
          </w:p>
        </w:tc>
        <w:tc>
          <w:tcPr>
            <w:tcW w:w="324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Код доходов бюджета</w:t>
            </w:r>
          </w:p>
        </w:tc>
        <w:tc>
          <w:tcPr>
            <w:tcW w:w="522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Наименование кода доходов бюджета</w:t>
            </w:r>
          </w:p>
        </w:tc>
      </w:tr>
      <w:tr w:rsidR="000F600C" w:rsidRPr="00C034C5" w:rsidTr="00A03235">
        <w:trPr>
          <w:trHeight w:val="255"/>
        </w:trPr>
        <w:tc>
          <w:tcPr>
            <w:tcW w:w="900" w:type="dxa"/>
            <w:vAlign w:val="center"/>
          </w:tcPr>
          <w:p w:rsidR="000F600C" w:rsidRPr="00DE0EBE" w:rsidRDefault="000F600C" w:rsidP="00A03235">
            <w:pPr>
              <w:pStyle w:val="4"/>
              <w:jc w:val="center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bCs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i/>
                <w:sz w:val="24"/>
                <w:szCs w:val="24"/>
              </w:rPr>
              <w:t>Администрация муниципального образования Усть-Пристанский сельсовет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1 08 04020 01 1000 110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1 11 01050 10 0000 120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1 11 02085 10 0000 120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 от размещения сумм, аккумулируемых в ходе проведения аукционов по продаже акций, находящихся в собственности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1 11 05025 10 0000 120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1 11 05035 10 0000 120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Доходы от сдачи в аренду имущества, </w:t>
            </w: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1 11 07015 10 0000 120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сельскисми поселениями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1 11 08050 10 0000 120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1 11 09045 10 0000 120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113 01995 10 0000 130</w:t>
            </w:r>
          </w:p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 113 02065 10 0000 130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 в связи с эксплуатацией имущества сельских поселений.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113 02995 10 0000 130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0F600C" w:rsidRPr="00C034C5" w:rsidTr="00A03235">
        <w:trPr>
          <w:trHeight w:val="690"/>
        </w:trPr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1 14 01050 10 0000410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 от продажи квартир, находящихся в собственности сельских поселений</w:t>
            </w:r>
          </w:p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rPr>
          <w:trHeight w:val="315"/>
        </w:trPr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114 02053 10 0000 410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snapToGrid w:val="0"/>
                <w:sz w:val="24"/>
                <w:szCs w:val="24"/>
              </w:rPr>
              <w:t>Доходы от реализации иного имущества, находящегося в собственности сельских поселений(за исключением имущества муниципальных бюджетных и автономных учреждений, а также имущества муниципальных унитарных предприятий в т.ч. казенных) в части реализации основных средств по указанному имуществу</w:t>
            </w:r>
          </w:p>
        </w:tc>
      </w:tr>
      <w:tr w:rsidR="000F600C" w:rsidRPr="00C034C5" w:rsidTr="00A03235">
        <w:trPr>
          <w:trHeight w:val="900"/>
        </w:trPr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1 14 06026 10 0000 430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автономных учреждений)</w:t>
            </w:r>
          </w:p>
        </w:tc>
      </w:tr>
      <w:tr w:rsidR="000F600C" w:rsidRPr="00C034C5" w:rsidTr="00A03235">
        <w:trPr>
          <w:trHeight w:val="615"/>
        </w:trPr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color w:val="000000"/>
                <w:sz w:val="24"/>
                <w:szCs w:val="24"/>
              </w:rPr>
              <w:t>1 16 51040 02 0000 140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color w:val="000000"/>
                <w:sz w:val="24"/>
                <w:szCs w:val="24"/>
              </w:rPr>
            </w:pPr>
            <w:r w:rsidRPr="00DE0EBE">
              <w:rPr>
                <w:rFonts w:ascii="Arial" w:hAnsi="Arial" w:cs="Arial"/>
                <w:color w:val="000000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Невыясненные поступления, зачисляемые в бюджеты  сельских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2 02 15001 10 0000 150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2 02 19999 10 0000 150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2 02 35118 10 0000 150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2 02 30024 10 0000 150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2 02 45160 10 0000 150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0F600C" w:rsidRPr="00C034C5" w:rsidTr="00A03235">
        <w:trPr>
          <w:trHeight w:val="780"/>
        </w:trPr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0F600C" w:rsidRPr="00C034C5" w:rsidTr="00A03235">
        <w:trPr>
          <w:trHeight w:val="240"/>
        </w:trPr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2 02 20216 10 0000 150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пользования.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0F600C" w:rsidRPr="00C034C5" w:rsidTr="00A03235">
        <w:tc>
          <w:tcPr>
            <w:tcW w:w="90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3240" w:type="dxa"/>
          </w:tcPr>
          <w:p w:rsidR="000F600C" w:rsidRPr="00DE0EBE" w:rsidRDefault="000F600C" w:rsidP="00A03235">
            <w:pPr>
              <w:keepNext/>
              <w:keepLines/>
              <w:jc w:val="both"/>
              <w:rPr>
                <w:rFonts w:ascii="Arial" w:hAnsi="Arial" w:cs="Arial"/>
                <w:bCs/>
                <w:snapToGrid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220" w:type="dxa"/>
            <w:vAlign w:val="bottom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0F600C" w:rsidRPr="00DE0EBE" w:rsidRDefault="000F600C" w:rsidP="00826E3A">
      <w:pPr>
        <w:jc w:val="both"/>
        <w:rPr>
          <w:rFonts w:ascii="Arial" w:hAnsi="Arial" w:cs="Arial"/>
          <w:caps/>
          <w:sz w:val="24"/>
          <w:szCs w:val="24"/>
        </w:rPr>
      </w:pP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                      Приложение № 4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к   решению  № 44 от 21.12.2018         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lastRenderedPageBreak/>
        <w:t xml:space="preserve">«О бюджете муниципального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образования Усть-Пристанский сельсовет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 Усть-Пристанского района</w:t>
      </w:r>
    </w:p>
    <w:p w:rsidR="000F600C" w:rsidRDefault="000F600C" w:rsidP="00826E3A">
      <w:pPr>
        <w:pStyle w:val="a4"/>
        <w:jc w:val="right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 xml:space="preserve"> Алтайского края на 2019 год»</w:t>
      </w:r>
      <w:r>
        <w:rPr>
          <w:rFonts w:ascii="Arial" w:hAnsi="Arial" w:cs="Arial"/>
          <w:b/>
        </w:rPr>
        <w:t xml:space="preserve"> </w:t>
      </w:r>
    </w:p>
    <w:p w:rsidR="000F600C" w:rsidRDefault="000F600C" w:rsidP="00826E3A">
      <w:pPr>
        <w:pStyle w:val="a4"/>
        <w:jc w:val="right"/>
        <w:rPr>
          <w:rFonts w:ascii="Arial" w:hAnsi="Arial" w:cs="Arial"/>
          <w:b/>
        </w:rPr>
      </w:pP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</w:rPr>
      </w:pPr>
    </w:p>
    <w:p w:rsidR="000F600C" w:rsidRPr="00DE0EBE" w:rsidRDefault="000F600C" w:rsidP="00DE0EBE">
      <w:pPr>
        <w:pStyle w:val="ab"/>
        <w:tabs>
          <w:tab w:val="clear" w:pos="4677"/>
          <w:tab w:val="clear" w:pos="9355"/>
        </w:tabs>
        <w:jc w:val="both"/>
        <w:rPr>
          <w:rFonts w:ascii="Arial" w:hAnsi="Arial" w:cs="Arial"/>
          <w:b/>
          <w:lang w:val="ru-RU"/>
        </w:rPr>
      </w:pPr>
    </w:p>
    <w:p w:rsidR="000F600C" w:rsidRPr="00DE0EBE" w:rsidRDefault="000F600C" w:rsidP="00DE0EBE">
      <w:pPr>
        <w:pStyle w:val="21"/>
        <w:spacing w:line="240" w:lineRule="exact"/>
        <w:jc w:val="center"/>
        <w:rPr>
          <w:rFonts w:ascii="Arial" w:hAnsi="Arial" w:cs="Arial"/>
          <w:b/>
        </w:rPr>
      </w:pPr>
      <w:r w:rsidRPr="00DE0EBE">
        <w:rPr>
          <w:rFonts w:ascii="Arial" w:hAnsi="Arial" w:cs="Arial"/>
          <w:b/>
        </w:rPr>
        <w:t xml:space="preserve">Перечень главных администраторов источников финансирования дефицита </w:t>
      </w:r>
    </w:p>
    <w:p w:rsidR="000F600C" w:rsidRPr="00DE0EBE" w:rsidRDefault="000F600C" w:rsidP="00DE0EBE">
      <w:pPr>
        <w:pStyle w:val="21"/>
        <w:spacing w:line="240" w:lineRule="exact"/>
        <w:jc w:val="center"/>
        <w:rPr>
          <w:rFonts w:ascii="Arial" w:hAnsi="Arial" w:cs="Arial"/>
          <w:b/>
        </w:rPr>
      </w:pPr>
      <w:r w:rsidRPr="00DE0EBE">
        <w:rPr>
          <w:rFonts w:ascii="Arial" w:hAnsi="Arial" w:cs="Arial"/>
          <w:b/>
        </w:rPr>
        <w:t>бюджета поселения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2700"/>
        <w:gridCol w:w="5220"/>
      </w:tblGrid>
      <w:tr w:rsidR="000F600C" w:rsidRPr="00C034C5" w:rsidTr="00A03235">
        <w:trPr>
          <w:trHeight w:val="255"/>
        </w:trPr>
        <w:tc>
          <w:tcPr>
            <w:tcW w:w="1440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</w:rPr>
            </w:pPr>
            <w:r w:rsidRPr="00DE0EBE">
              <w:rPr>
                <w:rFonts w:ascii="Arial" w:hAnsi="Arial" w:cs="Arial"/>
              </w:rPr>
              <w:t>Код главы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Код источников финансирования</w:t>
            </w:r>
          </w:p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</w:tc>
        <w:tc>
          <w:tcPr>
            <w:tcW w:w="522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Наименование кода источников финансирования дефицита бюджета</w:t>
            </w:r>
          </w:p>
        </w:tc>
      </w:tr>
      <w:tr w:rsidR="000F600C" w:rsidRPr="00C034C5" w:rsidTr="00A03235">
        <w:trPr>
          <w:trHeight w:val="255"/>
        </w:trPr>
        <w:tc>
          <w:tcPr>
            <w:tcW w:w="1440" w:type="dxa"/>
            <w:vAlign w:val="center"/>
          </w:tcPr>
          <w:p w:rsidR="000F600C" w:rsidRPr="00DE0EBE" w:rsidRDefault="000F600C" w:rsidP="00A03235">
            <w:pPr>
              <w:pStyle w:val="4"/>
              <w:jc w:val="center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22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F600C" w:rsidRPr="00C034C5" w:rsidTr="00A03235">
        <w:tc>
          <w:tcPr>
            <w:tcW w:w="14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i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522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i/>
                <w:sz w:val="24"/>
                <w:szCs w:val="24"/>
              </w:rPr>
              <w:t>Администрация Усть-Пристанского сельсовета Усть-Пристанского района Алтайского края.</w:t>
            </w:r>
          </w:p>
        </w:tc>
      </w:tr>
      <w:tr w:rsidR="000F600C" w:rsidRPr="00C034C5" w:rsidTr="00A03235">
        <w:tc>
          <w:tcPr>
            <w:tcW w:w="14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01 02 00 00 10 0000 710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</w:tr>
      <w:tr w:rsidR="000F600C" w:rsidRPr="00C034C5" w:rsidTr="00A03235">
        <w:tc>
          <w:tcPr>
            <w:tcW w:w="14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01 02 00 00 10 0000 810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</w:tr>
      <w:tr w:rsidR="000F600C" w:rsidRPr="00C034C5" w:rsidTr="00A03235">
        <w:tc>
          <w:tcPr>
            <w:tcW w:w="14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tabs>
                <w:tab w:val="left" w:pos="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01 03 01 00 10 0000 710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tabs>
                <w:tab w:val="left" w:pos="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0F600C" w:rsidRPr="00C034C5" w:rsidTr="00A03235">
        <w:tc>
          <w:tcPr>
            <w:tcW w:w="14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tabs>
                <w:tab w:val="left" w:pos="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01 03 01 00 10 0000 810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tabs>
                <w:tab w:val="left" w:pos="552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0F600C" w:rsidRPr="00C034C5" w:rsidTr="00A03235">
        <w:tc>
          <w:tcPr>
            <w:tcW w:w="14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270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01 06 04 01 10 0000 810</w:t>
            </w:r>
          </w:p>
        </w:tc>
        <w:tc>
          <w:tcPr>
            <w:tcW w:w="5220" w:type="dxa"/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E0EBE">
              <w:rPr>
                <w:rFonts w:ascii="Arial" w:hAnsi="Arial" w:cs="Arial"/>
                <w:color w:val="000000"/>
                <w:sz w:val="24"/>
                <w:szCs w:val="24"/>
              </w:rPr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</w:tbl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sz w:val="24"/>
          <w:szCs w:val="24"/>
        </w:rPr>
      </w:pPr>
    </w:p>
    <w:p w:rsidR="000F600C" w:rsidRPr="00FB19A9" w:rsidRDefault="000F600C" w:rsidP="00826E3A">
      <w:pPr>
        <w:jc w:val="both"/>
        <w:rPr>
          <w:rFonts w:ascii="Arial" w:hAnsi="Arial" w:cs="Arial"/>
          <w:b/>
          <w:caps/>
          <w:sz w:val="24"/>
          <w:szCs w:val="24"/>
        </w:rPr>
      </w:pP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lastRenderedPageBreak/>
        <w:t xml:space="preserve"> Приложение № 5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к   решения           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№ 44 от 21.12.2018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 «О бюджете муниципального образования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Усть-Пристанский сельсовет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Усть-Пристанского района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Алтайского края на 2019 год»</w:t>
      </w:r>
    </w:p>
    <w:p w:rsidR="000F600C" w:rsidRPr="00FB19A9" w:rsidRDefault="000F600C" w:rsidP="00DE0EBE">
      <w:pPr>
        <w:pStyle w:val="ab"/>
        <w:tabs>
          <w:tab w:val="clear" w:pos="4677"/>
          <w:tab w:val="clear" w:pos="9355"/>
        </w:tabs>
        <w:jc w:val="both"/>
        <w:rPr>
          <w:rFonts w:ascii="Arial" w:hAnsi="Arial" w:cs="Arial"/>
          <w:b/>
          <w:lang w:val="ru-RU"/>
        </w:rPr>
      </w:pPr>
    </w:p>
    <w:p w:rsidR="000F600C" w:rsidRPr="00FB19A9" w:rsidRDefault="000F600C" w:rsidP="00DE0EBE">
      <w:pPr>
        <w:pStyle w:val="21"/>
        <w:spacing w:line="240" w:lineRule="exact"/>
        <w:jc w:val="center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</w:t>
      </w:r>
    </w:p>
    <w:p w:rsidR="000F600C" w:rsidRPr="00FB19A9" w:rsidRDefault="000F600C" w:rsidP="00DE0EBE">
      <w:pPr>
        <w:pStyle w:val="21"/>
        <w:spacing w:line="240" w:lineRule="exact"/>
        <w:jc w:val="center"/>
        <w:rPr>
          <w:rFonts w:ascii="Arial" w:hAnsi="Arial" w:cs="Arial"/>
          <w:b/>
        </w:rPr>
      </w:pPr>
      <w:r w:rsidRPr="00FB19A9">
        <w:rPr>
          <w:rFonts w:ascii="Arial" w:hAnsi="Arial" w:cs="Arial"/>
          <w:b/>
        </w:rPr>
        <w:t>на 2019год</w:t>
      </w:r>
    </w:p>
    <w:p w:rsidR="000F600C" w:rsidRPr="00DE0EBE" w:rsidRDefault="000F600C" w:rsidP="00DE0EBE">
      <w:pPr>
        <w:pStyle w:val="21"/>
        <w:spacing w:line="240" w:lineRule="exact"/>
        <w:jc w:val="center"/>
        <w:rPr>
          <w:rFonts w:ascii="Arial" w:hAnsi="Arial" w:cs="Arial"/>
        </w:rPr>
      </w:pPr>
      <w:r w:rsidRPr="00DE0EBE">
        <w:rPr>
          <w:rFonts w:ascii="Arial" w:hAnsi="Arial" w:cs="Arial"/>
          <w:b/>
        </w:rPr>
        <w:t>46</w:t>
      </w:r>
      <w:r>
        <w:rPr>
          <w:rFonts w:ascii="Arial" w:hAnsi="Arial" w:cs="Arial"/>
          <w:b/>
        </w:rPr>
        <w:t>96,9</w:t>
      </w:r>
      <w:r w:rsidRPr="00DE0EBE">
        <w:rPr>
          <w:rFonts w:ascii="Arial" w:hAnsi="Arial" w:cs="Arial"/>
          <w:b/>
        </w:rPr>
        <w:t xml:space="preserve"> </w:t>
      </w:r>
      <w:r w:rsidRPr="00DE0EBE">
        <w:rPr>
          <w:rFonts w:ascii="Arial" w:hAnsi="Arial" w:cs="Arial"/>
        </w:rPr>
        <w:t>тыс. рублей</w:t>
      </w:r>
    </w:p>
    <w:tbl>
      <w:tblPr>
        <w:tblW w:w="11287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2"/>
        <w:gridCol w:w="720"/>
        <w:gridCol w:w="540"/>
        <w:gridCol w:w="540"/>
        <w:gridCol w:w="1548"/>
        <w:gridCol w:w="540"/>
        <w:gridCol w:w="1027"/>
      </w:tblGrid>
      <w:tr w:rsidR="000F600C" w:rsidRPr="00C034C5" w:rsidTr="00A03235">
        <w:trPr>
          <w:trHeight w:val="255"/>
        </w:trPr>
        <w:tc>
          <w:tcPr>
            <w:tcW w:w="6372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Наименование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Код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Рз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Пр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ЦСР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ВР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Сумма</w:t>
            </w:r>
          </w:p>
        </w:tc>
      </w:tr>
      <w:tr w:rsidR="000F600C" w:rsidRPr="00C034C5" w:rsidTr="00A03235">
        <w:trPr>
          <w:trHeight w:val="255"/>
        </w:trPr>
        <w:tc>
          <w:tcPr>
            <w:tcW w:w="6372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pStyle w:val="2"/>
              <w:ind w:firstLine="0"/>
              <w:jc w:val="right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tabs>
                <w:tab w:val="left" w:pos="480"/>
                <w:tab w:val="left" w:pos="765"/>
              </w:tabs>
              <w:spacing w:before="100" w:beforeAutospacing="1" w:line="220" w:lineRule="exact"/>
              <w:ind w:left="-752" w:right="-108" w:firstLine="18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F600C" w:rsidRPr="00DE0EBE" w:rsidRDefault="000F600C" w:rsidP="00A03235">
            <w:pPr>
              <w:tabs>
                <w:tab w:val="left" w:pos="480"/>
                <w:tab w:val="left" w:pos="765"/>
              </w:tabs>
              <w:spacing w:before="100" w:beforeAutospacing="1" w:line="220" w:lineRule="exact"/>
              <w:ind w:right="-108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 xml:space="preserve"> 1788,1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 Российской Федерации и  муниципального образования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i/>
                <w:sz w:val="24"/>
                <w:szCs w:val="24"/>
              </w:rPr>
              <w:t>310,0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 и органов местного самоуправления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0F600C" w:rsidRPr="00C034C5" w:rsidTr="00A03235">
        <w:trPr>
          <w:trHeight w:val="349"/>
        </w:trPr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310,0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 обеспечения выполнения функций государственными органами и казенными учреждениями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238,1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 обеспечения выполнения функций государственными органами и казенными учреждениями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0120010120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71,9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i/>
                <w:sz w:val="24"/>
                <w:szCs w:val="24"/>
              </w:rPr>
              <w:t>1211,3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 субъектов Российской Федерации и органов местного самоуправления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1211,3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Центральный аппарат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541,3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415,7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выплату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125,6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0120010110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     670,0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i/>
                <w:sz w:val="24"/>
                <w:szCs w:val="24"/>
              </w:rPr>
              <w:t>60,0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9910000000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9910014100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60,0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Другие общегосударственные  вопросы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206.8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 субъектов Российской Федерации и органов местного самоуправления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    0100000000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166,7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    0140000000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18,8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Функционирование административных комиссий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0140070060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18.8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Закупка товаров ,работ и услуг для государственных нужд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0140070060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18.8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48" w:right="-57" w:hanging="105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183.0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Мероприятия по стимулированию инвестиционной активности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9110000000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отношений по государственной собственности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9110017380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183.0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9110017380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140.5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выплату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9110017380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42.5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9800000000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    9850000000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9850060510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409,4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409,4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409,4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Осуществление первичного воинского учета на </w:t>
            </w: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 xml:space="preserve">территориях где отсутствуют военные комиссариаты 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200,6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154,1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выплату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46,5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Закупка товаров ,работ и услуг для государственных нужд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0140051180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208,8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09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Предупреждении и ликвидации последствий чрезвычайных ситуаций в границах по селения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Обеспечение безопасности людей на водных объектах, охране хи жизни и здоровья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9100000000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9120000000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Содержание, ремонт, реконструкция автомобильных дорог, являющихся муниципальной собственностью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Закупка товаров работ и услуг для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548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9120067270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b/>
                <w:spacing w:val="-4"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pacing w:val="-4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2367,1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2367,1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9290000000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2367,1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9290018070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9290018080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2367,1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Создание условий для массового отдыха жителей поселения и организация обустройства мест </w:t>
            </w: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массового отдыха населения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lastRenderedPageBreak/>
              <w:t>Организация сбора и вызова бытовых отходов и мусора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 xml:space="preserve">Культура  и  кинематография 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125,1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Дворцы и дома культуры, другие учреждения культуры и средств массовой информации 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125,1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0220000000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i/>
                <w:sz w:val="24"/>
                <w:szCs w:val="24"/>
              </w:rPr>
              <w:t>125,1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121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38,5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Взносы по обязательному социальному страхованию на выплату денежного содержания и иные выплаты работникам государственных  (муниципальных) органов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11,6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0220010530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75,0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08</w:t>
            </w:r>
          </w:p>
        </w:tc>
        <w:tc>
          <w:tcPr>
            <w:tcW w:w="540" w:type="dxa"/>
            <w:vAlign w:val="center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04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0000000000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Доплаты к пенсиям муниц.служащим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9040016270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312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7.2</w:t>
            </w: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9930000000</w:t>
            </w:r>
          </w:p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9930000000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Процентные платежи по долговым обязательствам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9930000000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Обслуживание государственного долга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303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9930014070</w:t>
            </w: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730</w:t>
            </w: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c>
          <w:tcPr>
            <w:tcW w:w="6372" w:type="dxa"/>
            <w:tcBorders>
              <w:right w:val="nil"/>
            </w:tcBorders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 xml:space="preserve">Итого </w:t>
            </w:r>
          </w:p>
        </w:tc>
        <w:tc>
          <w:tcPr>
            <w:tcW w:w="72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" w:type="dxa"/>
          </w:tcPr>
          <w:p w:rsidR="000F600C" w:rsidRPr="00DE0EBE" w:rsidRDefault="000F600C" w:rsidP="00A03235">
            <w:pPr>
              <w:spacing w:before="100" w:beforeAutospacing="1" w:line="220" w:lineRule="exact"/>
              <w:ind w:left="-57" w:right="-57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7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DE0EBE">
              <w:rPr>
                <w:rFonts w:ascii="Arial" w:hAnsi="Arial" w:cs="Arial"/>
                <w:b/>
                <w:sz w:val="24"/>
                <w:szCs w:val="24"/>
              </w:rPr>
              <w:t>4696.9</w:t>
            </w:r>
          </w:p>
        </w:tc>
      </w:tr>
    </w:tbl>
    <w:p w:rsidR="000F600C" w:rsidRPr="00826E3A" w:rsidRDefault="000F600C" w:rsidP="00826E3A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DE0EBE">
      <w:pPr>
        <w:ind w:left="5580"/>
        <w:jc w:val="both"/>
        <w:rPr>
          <w:rFonts w:ascii="Arial" w:hAnsi="Arial" w:cs="Arial"/>
          <w:caps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caps/>
          <w:sz w:val="24"/>
          <w:szCs w:val="24"/>
        </w:rPr>
      </w:pPr>
    </w:p>
    <w:p w:rsidR="000F600C" w:rsidRPr="00DE0EBE" w:rsidRDefault="000F600C" w:rsidP="00DE0EBE">
      <w:pPr>
        <w:jc w:val="both"/>
        <w:rPr>
          <w:rFonts w:ascii="Arial" w:hAnsi="Arial" w:cs="Arial"/>
          <w:caps/>
          <w:sz w:val="24"/>
          <w:szCs w:val="24"/>
        </w:rPr>
      </w:pPr>
    </w:p>
    <w:p w:rsidR="000F600C" w:rsidRPr="00DE0EBE" w:rsidRDefault="000F600C" w:rsidP="00DE0EBE">
      <w:pPr>
        <w:ind w:left="5580"/>
        <w:jc w:val="both"/>
        <w:rPr>
          <w:rFonts w:ascii="Arial" w:hAnsi="Arial" w:cs="Arial"/>
          <w:caps/>
          <w:sz w:val="24"/>
          <w:szCs w:val="24"/>
        </w:rPr>
      </w:pPr>
      <w:r w:rsidRPr="00DE0EBE">
        <w:rPr>
          <w:rFonts w:ascii="Arial" w:hAnsi="Arial" w:cs="Arial"/>
          <w:caps/>
          <w:sz w:val="24"/>
          <w:szCs w:val="24"/>
        </w:rPr>
        <w:t xml:space="preserve">                          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lastRenderedPageBreak/>
        <w:t xml:space="preserve">                       Приложение 6</w:t>
      </w:r>
    </w:p>
    <w:p w:rsidR="000F600C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к  решению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№ 44  от  21.12.2018 </w:t>
      </w:r>
      <w:r w:rsidRPr="00FB19A9">
        <w:rPr>
          <w:rFonts w:ascii="Arial" w:hAnsi="Arial" w:cs="Arial"/>
          <w:b/>
          <w:sz w:val="24"/>
          <w:szCs w:val="24"/>
        </w:rPr>
        <w:t xml:space="preserve">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 «О бюджете муниципального образования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Усть-Пристанского сельсовет 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Усть-Пристанского района</w:t>
      </w:r>
    </w:p>
    <w:p w:rsidR="000F600C" w:rsidRPr="00FB19A9" w:rsidRDefault="000F600C" w:rsidP="00826E3A">
      <w:pPr>
        <w:pStyle w:val="a4"/>
        <w:jc w:val="right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 Алтайского края на 2019 год»</w:t>
      </w:r>
    </w:p>
    <w:p w:rsidR="000F600C" w:rsidRPr="00DE0EBE" w:rsidRDefault="000F600C" w:rsidP="00DE0EBE">
      <w:pPr>
        <w:jc w:val="right"/>
        <w:rPr>
          <w:rFonts w:ascii="Arial" w:hAnsi="Arial" w:cs="Arial"/>
          <w:i/>
          <w:sz w:val="24"/>
          <w:szCs w:val="24"/>
        </w:rPr>
      </w:pPr>
    </w:p>
    <w:p w:rsidR="000F600C" w:rsidRPr="00FB19A9" w:rsidRDefault="000F600C" w:rsidP="00FB19A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>ПРОГРАММА</w:t>
      </w:r>
    </w:p>
    <w:p w:rsidR="000F600C" w:rsidRPr="00FB19A9" w:rsidRDefault="000F600C" w:rsidP="00FB19A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>муниципальных внутренних заимствований муниципального образования</w:t>
      </w:r>
    </w:p>
    <w:p w:rsidR="000F600C" w:rsidRDefault="000F600C" w:rsidP="00FB19A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 xml:space="preserve">Усть-Пристанский сельсовет Усть-Пристанского района Алтайского края </w:t>
      </w:r>
    </w:p>
    <w:p w:rsidR="000F600C" w:rsidRDefault="000F600C" w:rsidP="00FB19A9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>на 2019год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600C" w:rsidRPr="00FB19A9" w:rsidRDefault="000F600C" w:rsidP="00FB19A9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DE0EBE">
        <w:rPr>
          <w:rFonts w:ascii="Arial" w:hAnsi="Arial" w:cs="Arial"/>
          <w:sz w:val="24"/>
          <w:szCs w:val="24"/>
        </w:rPr>
        <w:t>Администрация Усть-Пристанского сельсовета формирует программу муниципальных внутренних заимствований на 2019 год исходя из следующих принципов: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 xml:space="preserve">-Верхний предел муниципального долга Усть-Пристанского сельсовета не должен превышать 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50 процентов утвержденный годовой объем  доходов  бюджетов поселения без учета утвержденного объема безвозмездных поступлений.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-Предельный объем расходов на обслуживание муниципального долга не должен превышать 15 процентов объема расходов бюджета поселения, за исключением объема расходов, которые осуществляются за счет субвенций, предоставляемых из районного бюджета.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Муниципальные внутренние заимствования Усть-Пристанского сельсовета должны осуществляться только в случае крайней необходимости для авансирования расходов бюджета.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При осуществлении муниципальных внутренних заимствований Администрация Усть-Пристанского сельсовета исходит из необходимости оптимизации структуры муниципального долга Усть-Пристанского сельсовета и расходов на его обслуживание, минимальной цены заимствований, необходимости решения задач по финансированию расходов бюджета за счет внутренних источников и исполнения обязательств по всем видам заимствований.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Администрация Усть-Пристанского сельсовета в соответствии с действующим законодательством РФ, Алтайского края, Усть-Пристанского района и Усть-Пристанского сельсовета имеет право осуществить следующие виды муниципальных заимствований:</w:t>
      </w:r>
    </w:p>
    <w:p w:rsidR="000F600C" w:rsidRPr="00DE0EBE" w:rsidRDefault="000F600C" w:rsidP="00DE0EBE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Заключать кредитные соглашения и договоры с кредитными организациями;</w:t>
      </w:r>
    </w:p>
    <w:p w:rsidR="000F600C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  <w:r w:rsidRPr="00DE0EBE">
        <w:rPr>
          <w:rFonts w:ascii="Arial" w:hAnsi="Arial" w:cs="Arial"/>
          <w:sz w:val="24"/>
          <w:szCs w:val="24"/>
        </w:rPr>
        <w:t>Осуществлять иные виды заимствований, предусмотренные бюджетным законодательством Российской  Федерации.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600C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826E3A">
      <w:pPr>
        <w:tabs>
          <w:tab w:val="center" w:pos="4677"/>
        </w:tabs>
        <w:spacing w:line="240" w:lineRule="exact"/>
        <w:jc w:val="both"/>
        <w:rPr>
          <w:rFonts w:ascii="Arial" w:hAnsi="Arial" w:cs="Arial"/>
          <w:sz w:val="24"/>
          <w:szCs w:val="24"/>
        </w:rPr>
      </w:pPr>
    </w:p>
    <w:p w:rsidR="000F600C" w:rsidRPr="00FB19A9" w:rsidRDefault="000F600C" w:rsidP="00DE0EBE">
      <w:pPr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lastRenderedPageBreak/>
        <w:t>ОБЬЕМЫ</w:t>
      </w:r>
    </w:p>
    <w:p w:rsidR="000F600C" w:rsidRPr="00FB19A9" w:rsidRDefault="000F600C" w:rsidP="00DE0EBE">
      <w:pPr>
        <w:spacing w:line="240" w:lineRule="exact"/>
        <w:jc w:val="center"/>
        <w:rPr>
          <w:rFonts w:ascii="Arial" w:hAnsi="Arial" w:cs="Arial"/>
          <w:b/>
          <w:i/>
          <w:sz w:val="24"/>
          <w:szCs w:val="24"/>
        </w:rPr>
      </w:pPr>
      <w:r w:rsidRPr="00FB19A9">
        <w:rPr>
          <w:rFonts w:ascii="Arial" w:hAnsi="Arial" w:cs="Arial"/>
          <w:b/>
          <w:sz w:val="24"/>
          <w:szCs w:val="24"/>
        </w:rPr>
        <w:t>муниципальных внутренних заимствований и средств, направляемых на погашение основной суммы муниципального долга муниципального образования Усть-Пристанский сельсовет на 2019год</w:t>
      </w:r>
    </w:p>
    <w:p w:rsidR="000F600C" w:rsidRPr="00DE0EBE" w:rsidRDefault="000F600C" w:rsidP="00DE0EBE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68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320"/>
        <w:gridCol w:w="1980"/>
      </w:tblGrid>
      <w:tr w:rsidR="000F600C" w:rsidRPr="00C034C5" w:rsidTr="00A03235">
        <w:trPr>
          <w:trHeight w:val="255"/>
          <w:jc w:val="center"/>
        </w:trPr>
        <w:tc>
          <w:tcPr>
            <w:tcW w:w="540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№ п/п</w:t>
            </w:r>
          </w:p>
        </w:tc>
        <w:tc>
          <w:tcPr>
            <w:tcW w:w="432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Вид заимствований</w:t>
            </w:r>
          </w:p>
        </w:tc>
        <w:tc>
          <w:tcPr>
            <w:tcW w:w="1980" w:type="dxa"/>
            <w:vAlign w:val="center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2019 год</w:t>
            </w:r>
          </w:p>
        </w:tc>
      </w:tr>
      <w:tr w:rsidR="000F600C" w:rsidRPr="00C034C5" w:rsidTr="00A03235">
        <w:trPr>
          <w:trHeight w:val="255"/>
          <w:jc w:val="center"/>
        </w:trPr>
        <w:tc>
          <w:tcPr>
            <w:tcW w:w="540" w:type="dxa"/>
            <w:vAlign w:val="center"/>
          </w:tcPr>
          <w:p w:rsidR="000F600C" w:rsidRPr="00DE0EBE" w:rsidRDefault="000F600C" w:rsidP="00A03235">
            <w:pPr>
              <w:pStyle w:val="4"/>
              <w:rPr>
                <w:rFonts w:ascii="Arial" w:hAnsi="Arial" w:cs="Arial"/>
                <w:b w:val="0"/>
              </w:rPr>
            </w:pPr>
            <w:r w:rsidRPr="00DE0EBE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0F600C" w:rsidRPr="00DE0EBE" w:rsidRDefault="000F600C" w:rsidP="00A03235">
            <w:pPr>
              <w:pStyle w:val="2"/>
              <w:ind w:firstLine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DE0EBE">
              <w:rPr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</w:tr>
      <w:tr w:rsidR="000F600C" w:rsidRPr="00C034C5" w:rsidTr="00A03235">
        <w:trPr>
          <w:jc w:val="center"/>
        </w:trPr>
        <w:tc>
          <w:tcPr>
            <w:tcW w:w="5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Объем муниципальных внутренних заимствований в том числе:</w:t>
            </w:r>
          </w:p>
        </w:tc>
        <w:tc>
          <w:tcPr>
            <w:tcW w:w="198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0F600C" w:rsidRPr="00C034C5" w:rsidTr="00A03235">
        <w:trPr>
          <w:jc w:val="center"/>
        </w:trPr>
        <w:tc>
          <w:tcPr>
            <w:tcW w:w="5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По кредитным соглашениям и договорам с кредитными организациями</w:t>
            </w:r>
          </w:p>
        </w:tc>
        <w:tc>
          <w:tcPr>
            <w:tcW w:w="198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C034C5" w:rsidTr="00A03235">
        <w:trPr>
          <w:jc w:val="center"/>
        </w:trPr>
        <w:tc>
          <w:tcPr>
            <w:tcW w:w="540" w:type="dxa"/>
            <w:tcBorders>
              <w:right w:val="nil"/>
            </w:tcBorders>
          </w:tcPr>
          <w:p w:rsidR="000F600C" w:rsidRPr="00DE0EBE" w:rsidRDefault="000F600C" w:rsidP="00A03235">
            <w:pPr>
              <w:jc w:val="both"/>
              <w:rPr>
                <w:rFonts w:ascii="Arial" w:hAnsi="Arial" w:cs="Arial"/>
                <w:spacing w:val="-4"/>
                <w:sz w:val="24"/>
                <w:szCs w:val="24"/>
              </w:rPr>
            </w:pPr>
            <w:r w:rsidRPr="00DE0EBE">
              <w:rPr>
                <w:rFonts w:ascii="Arial" w:hAnsi="Arial" w:cs="Arial"/>
                <w:spacing w:val="-4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0F600C" w:rsidRPr="00DE0EBE" w:rsidRDefault="000F600C" w:rsidP="00A03235">
            <w:pPr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По кредитным договорам от других бюджетов</w:t>
            </w:r>
          </w:p>
        </w:tc>
        <w:tc>
          <w:tcPr>
            <w:tcW w:w="1980" w:type="dxa"/>
          </w:tcPr>
          <w:p w:rsidR="000F600C" w:rsidRPr="00DE0EBE" w:rsidRDefault="000F600C" w:rsidP="00A0323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E0EBE"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</w:tbl>
    <w:p w:rsidR="000F600C" w:rsidRDefault="000F600C" w:rsidP="00826E3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826E3A">
      <w:pPr>
        <w:jc w:val="both"/>
        <w:rPr>
          <w:rFonts w:ascii="Arial" w:hAnsi="Arial" w:cs="Arial"/>
          <w:sz w:val="24"/>
          <w:szCs w:val="24"/>
        </w:rPr>
      </w:pPr>
    </w:p>
    <w:p w:rsidR="000F600C" w:rsidRPr="00DE0EBE" w:rsidRDefault="000F600C" w:rsidP="00826E3A">
      <w:pPr>
        <w:jc w:val="both"/>
        <w:rPr>
          <w:rFonts w:ascii="Arial" w:hAnsi="Arial" w:cs="Arial"/>
          <w:b/>
          <w:sz w:val="24"/>
          <w:szCs w:val="24"/>
        </w:rPr>
      </w:pPr>
    </w:p>
    <w:p w:rsidR="000F600C" w:rsidRPr="00DE0EBE" w:rsidRDefault="000F600C" w:rsidP="00826E3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0EBE">
        <w:rPr>
          <w:rFonts w:ascii="Arial" w:hAnsi="Arial" w:cs="Arial"/>
          <w:b/>
          <w:sz w:val="24"/>
          <w:szCs w:val="24"/>
        </w:rPr>
        <w:t>Осуществление муниципальных заимствований муниципального образования Усть-Пристанский сельсовет</w:t>
      </w:r>
      <w:r w:rsidRPr="00DE0EBE">
        <w:rPr>
          <w:rFonts w:ascii="Arial" w:hAnsi="Arial" w:cs="Arial"/>
          <w:b/>
          <w:i/>
          <w:sz w:val="24"/>
          <w:szCs w:val="24"/>
        </w:rPr>
        <w:t xml:space="preserve"> </w:t>
      </w:r>
      <w:r w:rsidRPr="00DE0EBE">
        <w:rPr>
          <w:rFonts w:ascii="Arial" w:hAnsi="Arial" w:cs="Arial"/>
          <w:b/>
          <w:sz w:val="24"/>
          <w:szCs w:val="24"/>
        </w:rPr>
        <w:t>планируется производить с учетом соблюдения верхнего предела муниципального долга муниципального образования Усть-Пристанский сельсовет:</w:t>
      </w:r>
    </w:p>
    <w:p w:rsidR="000F600C" w:rsidRDefault="000F600C" w:rsidP="00826E3A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0EBE">
        <w:rPr>
          <w:rFonts w:ascii="Arial" w:hAnsi="Arial" w:cs="Arial"/>
          <w:b/>
          <w:sz w:val="24"/>
          <w:szCs w:val="24"/>
        </w:rPr>
        <w:t>на 1 января 2020</w:t>
      </w:r>
      <w:r w:rsidRPr="00DE0EBE">
        <w:rPr>
          <w:rFonts w:ascii="Arial" w:hAnsi="Arial" w:cs="Arial"/>
          <w:b/>
          <w:i/>
          <w:sz w:val="24"/>
          <w:szCs w:val="24"/>
        </w:rPr>
        <w:t xml:space="preserve"> года</w:t>
      </w:r>
      <w:r w:rsidRPr="00DE0EBE">
        <w:rPr>
          <w:rFonts w:ascii="Arial" w:hAnsi="Arial" w:cs="Arial"/>
          <w:b/>
          <w:sz w:val="24"/>
          <w:szCs w:val="24"/>
        </w:rPr>
        <w:t xml:space="preserve"> – в размере 1958,0тыс. рублей;</w:t>
      </w:r>
    </w:p>
    <w:p w:rsidR="000F600C" w:rsidRPr="00DE0EBE" w:rsidRDefault="000F600C" w:rsidP="00826E3A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600C" w:rsidRPr="00DE0EBE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0EBE">
        <w:rPr>
          <w:rFonts w:ascii="Arial" w:hAnsi="Arial" w:cs="Arial"/>
          <w:b/>
          <w:sz w:val="24"/>
          <w:szCs w:val="24"/>
        </w:rPr>
        <w:t>Предельные объемы расходов на обслуживание муниципального долга муниципального образования Усть-Пристанский сельсовет</w:t>
      </w:r>
      <w:r w:rsidRPr="00DE0EBE">
        <w:rPr>
          <w:rFonts w:ascii="Arial" w:hAnsi="Arial" w:cs="Arial"/>
          <w:b/>
          <w:i/>
          <w:sz w:val="24"/>
          <w:szCs w:val="24"/>
        </w:rPr>
        <w:t xml:space="preserve"> </w:t>
      </w:r>
      <w:r w:rsidRPr="00DE0EBE">
        <w:rPr>
          <w:rFonts w:ascii="Arial" w:hAnsi="Arial" w:cs="Arial"/>
          <w:b/>
          <w:sz w:val="24"/>
          <w:szCs w:val="24"/>
        </w:rPr>
        <w:t>установлены:</w:t>
      </w:r>
    </w:p>
    <w:p w:rsidR="000F600C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E0EBE">
        <w:rPr>
          <w:rFonts w:ascii="Arial" w:hAnsi="Arial" w:cs="Arial"/>
          <w:b/>
          <w:sz w:val="24"/>
          <w:szCs w:val="24"/>
        </w:rPr>
        <w:t>в очередном  2019 году в сумме 587,4 тыс.рублей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F600C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600C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600C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600C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600C" w:rsidRDefault="000F600C" w:rsidP="00DE0EBE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F600C" w:rsidRPr="006F74CC" w:rsidRDefault="000F600C" w:rsidP="006F74CC">
      <w:pPr>
        <w:jc w:val="center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lastRenderedPageBreak/>
        <w:t xml:space="preserve">Основные направления </w:t>
      </w:r>
    </w:p>
    <w:p w:rsidR="000F600C" w:rsidRPr="006F74CC" w:rsidRDefault="000F600C" w:rsidP="006F74CC">
      <w:pPr>
        <w:jc w:val="center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бюджетной и налоговой политики Усть-Пристанского района</w:t>
      </w:r>
    </w:p>
    <w:p w:rsidR="000F600C" w:rsidRPr="006F74CC" w:rsidRDefault="000F600C" w:rsidP="006F74CC">
      <w:pPr>
        <w:jc w:val="center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на  2019 год</w:t>
      </w:r>
    </w:p>
    <w:p w:rsidR="000F600C" w:rsidRPr="006F74CC" w:rsidRDefault="000F600C" w:rsidP="006F74CC">
      <w:pPr>
        <w:jc w:val="center"/>
        <w:rPr>
          <w:rFonts w:ascii="Arial" w:hAnsi="Arial" w:cs="Arial"/>
          <w:sz w:val="24"/>
          <w:szCs w:val="24"/>
        </w:rPr>
      </w:pP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Бюджетная политика на 2019 год соответствует долгосрочным целям социально-экономического развития Усть-Пристанского района.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Основными целями бюджетной политики на 2019 год являются: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социально-экономическое развитие Усть-Пристанского района;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обеспечение сбалансированности расходных полномочий и ресурсов для их обеспечения;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 повышение эффективности расходования бюджетных средств;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создание рациональной сети учреждений, качественное формирование муниципальных заданий для бюджетных и автономных учреждений и нормативов их финансового обеспечения, совершенствование перечня оказываемых ими услуг;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концентрация средств на решении ключевых социально-экономических задач;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увеличение налогового потенциала и расширение налоговой базы.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Основные характеристики  районного бюджета на 2019 год сформированы на основе прогноза основных показателей социально-экономического развития Усть-Пристанского района.</w:t>
      </w:r>
    </w:p>
    <w:p w:rsidR="000F600C" w:rsidRPr="006F74CC" w:rsidRDefault="000F600C" w:rsidP="006F74CC">
      <w:pPr>
        <w:ind w:firstLine="720"/>
        <w:jc w:val="center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Бюджетная политика в области доходов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Проводимая налоговая политика ориентирована на мобилизацию собственных доходов на основе экономического роста и развития налогового потенциала и  повышение эффективности налогового администрирования.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Главными приоритетами в области налоговой политики на 2019 год являются сохранение и развитие налогового потенциала путем укрепления собственной налоговой базы консолидированного  бюджета Усть-Пристанского района, оптимизации применяемых налоговых  льгот исходя из обязательности получения  экономического и социального эффекта и совершенствования современных подходов к налоговому администрированию, координация действий органов исполнительной власти района с налоговыми и другими контролирующими органами, направленных на соблюдение налогоплательщиками налогового законодательства и увеличение собираемости налоговых доходов.</w:t>
      </w:r>
    </w:p>
    <w:p w:rsidR="000F600C" w:rsidRPr="006F74CC" w:rsidRDefault="000F600C" w:rsidP="006F74CC">
      <w:pPr>
        <w:pStyle w:val="a5"/>
        <w:ind w:left="0" w:firstLine="720"/>
        <w:rPr>
          <w:rFonts w:ascii="Arial" w:hAnsi="Arial" w:cs="Arial"/>
        </w:rPr>
      </w:pP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lastRenderedPageBreak/>
        <w:t>Основные подходы к формированию местных бюджетов на 2019 год и на плановый период 2020 и 2021 годов определяется следующими изменениями бюджетного законодательства: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требованием о создании муниципального дорожного фонда в бюджете муниципального образования в соответствии со ст. 1 п.33 Федерального закона от 03.12.2012 №244-ФЗ «О внесении изменений в Бюджетный кодекс Российской Федерации и отдельные законодательные акты Российской Федерации» с 1 января 2019 года.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Нормативы отчислений по налоговым доходам в бюджеты поселений на 2019 год :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налог на доходы физических лиц –  2%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единый сельхозналог –  30%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налог на имущество физических лиц – 100%;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земельный налог – 100%;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 xml:space="preserve"> Нормативы отчислений по неналоговым доходам в бюджеты поселений на 2019 год остаются на уровне 2018 года, а именно: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аренда помещений – 100%;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продажа земли – 50%.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-штрафы адм.комиссии-100%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2.Основные мероприятия в области налоговой политики на 2019-2021                 годы: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уточнение порядка получения имущественного налогового вычета налогоплательщиками, являющиеся родителями (усыновителями, приемными родителями, опекунами, попечителями), и осуществляющими новое строительство или приобретение за счет собственных средств имущества в собственность своих несовершеннолетних детей (подопечных в возрасте до 18 лет);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-введение законодательной нормы, позволяющей налогоплательщику получение имущественного налогового вычета вне зависимости от количества объектов (долей в приобретаемых объектах), в пределах установленного максимального размера имущественного налогового вычета, предоставляемого налогоплательщику в сумме до 2 млн. рублей, то есть до полного использования предельной суммы этого вычета;</w:t>
      </w: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>- вступление в действие новой кадастровой стоимости земель сельскохозяйственного назначения Алтайского края;</w:t>
      </w:r>
    </w:p>
    <w:p w:rsidR="000F600C" w:rsidRPr="006F74CC" w:rsidRDefault="000F600C" w:rsidP="006F74CC">
      <w:pPr>
        <w:pStyle w:val="a5"/>
        <w:ind w:left="1740"/>
        <w:rPr>
          <w:rFonts w:ascii="Arial" w:hAnsi="Arial" w:cs="Arial"/>
        </w:rPr>
      </w:pPr>
    </w:p>
    <w:p w:rsidR="000F600C" w:rsidRPr="006F74CC" w:rsidRDefault="000F600C" w:rsidP="006F74CC">
      <w:pPr>
        <w:pStyle w:val="a5"/>
        <w:ind w:left="0"/>
        <w:rPr>
          <w:rFonts w:ascii="Arial" w:hAnsi="Arial" w:cs="Arial"/>
        </w:rPr>
      </w:pPr>
      <w:r w:rsidRPr="006F74CC">
        <w:rPr>
          <w:rFonts w:ascii="Arial" w:hAnsi="Arial" w:cs="Arial"/>
        </w:rPr>
        <w:t xml:space="preserve"> </w:t>
      </w:r>
      <w:r w:rsidRPr="006F74CC">
        <w:rPr>
          <w:rFonts w:ascii="Arial" w:hAnsi="Arial" w:cs="Arial"/>
        </w:rPr>
        <w:tab/>
        <w:t>Налоговый потенциал муниципальных образований на 2019 год рассчитан исходя из объемных показателей социально-экономического развития Алтайского края и Усть-Пристанского района, с применением налоговых ставок, установленных Налоговым кодексом РФ, решением органов местного самоуправления и с учетом льгот, предоставляемых органами местного самоуправления.</w:t>
      </w:r>
    </w:p>
    <w:p w:rsidR="000F600C" w:rsidRPr="006F74CC" w:rsidRDefault="000F600C" w:rsidP="006F74CC">
      <w:pPr>
        <w:pStyle w:val="a5"/>
        <w:ind w:left="0" w:firstLine="720"/>
        <w:rPr>
          <w:rFonts w:ascii="Arial" w:hAnsi="Arial" w:cs="Arial"/>
        </w:rPr>
      </w:pPr>
      <w:r w:rsidRPr="006F74CC">
        <w:rPr>
          <w:rFonts w:ascii="Arial" w:hAnsi="Arial" w:cs="Arial"/>
        </w:rPr>
        <w:t>Неналоговые доходы рассчитаны по нормативам, зачисляемым в бюджет муниципального образования.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lastRenderedPageBreak/>
        <w:t>Бюджетная политика в области расходов на 2019 год направлена на повышение эффективности управления, оптимизации объема и структуры бюджетных расходов, эффективному расходованию бюджетных средств, ориентации их на достижение конечных социально-экономических результатов.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Кроме того в расходах районного бюджета на 2019 год учтены нормативы формирования расходов на содержание органов местного самоуправления муниципальных районов, удорожание материальных затрат и услуг жилищно-коммунального хозяйства с учетом темпов роста инфляции и роста тарифов на услуги жилищно-коммунального хозяйства, прогнозируемых на 2019 год.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В 2019 году продолжится реализация приоритетных национальных проектов, краевых и муниципальных целевых программ.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Целью политики в сфере образования будет являться ускорение модернизации образования, совершенствование отраслевой системы оплаты труда и системы нормативно-подушевого финансирования образовательных учреждений.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В сфере капитальных вложений предполагается продолжить направление средств бюджета на условиях софинансирования на  капитальное строительство объектов, включенных в перечень строек и объектов краевой адресной инвестиционной программы. 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Основные подходы к формированию межбюджетных отношений с муниципальными образованиями на 2019 год разработаны в соответствии с Бюджетным кодексом Российской Федерации, бюджетным законодательством Алтайского края.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Методики распределения дотаций на выравнивание бюджетной обеспеченности утверждены законами Алтайского края и остаются стабильными.</w:t>
      </w:r>
    </w:p>
    <w:p w:rsidR="000F600C" w:rsidRPr="006F74CC" w:rsidRDefault="000F600C" w:rsidP="006F74C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Политика в области управления муниципальным долгом Усть-Пристанского района предусматривает уменьшение размеров муниципального долга и сокращение расходов на его обслуживани</w:t>
      </w: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52D7D" w:rsidRDefault="000F600C" w:rsidP="006F74CC">
      <w:pPr>
        <w:jc w:val="center"/>
        <w:rPr>
          <w:rFonts w:ascii="Arial" w:hAnsi="Arial" w:cs="Arial"/>
          <w:b/>
          <w:sz w:val="24"/>
          <w:szCs w:val="24"/>
        </w:rPr>
      </w:pPr>
      <w:r w:rsidRPr="00652D7D">
        <w:rPr>
          <w:rFonts w:ascii="Arial" w:hAnsi="Arial" w:cs="Arial"/>
          <w:b/>
          <w:sz w:val="24"/>
          <w:szCs w:val="24"/>
        </w:rPr>
        <w:lastRenderedPageBreak/>
        <w:t xml:space="preserve">Пояснительная записка к проекту решения </w:t>
      </w:r>
    </w:p>
    <w:p w:rsidR="000F600C" w:rsidRPr="00652D7D" w:rsidRDefault="000F600C" w:rsidP="006F74CC">
      <w:pPr>
        <w:jc w:val="center"/>
        <w:rPr>
          <w:rFonts w:ascii="Arial" w:hAnsi="Arial" w:cs="Arial"/>
          <w:b/>
          <w:sz w:val="24"/>
          <w:szCs w:val="24"/>
        </w:rPr>
      </w:pPr>
      <w:r w:rsidRPr="00652D7D">
        <w:rPr>
          <w:rFonts w:ascii="Arial" w:hAnsi="Arial" w:cs="Arial"/>
          <w:b/>
          <w:sz w:val="24"/>
          <w:szCs w:val="24"/>
        </w:rPr>
        <w:t xml:space="preserve">Бюджета поселения Усть-Пристанский сельсовет на 2019 год  </w:t>
      </w:r>
    </w:p>
    <w:p w:rsidR="000F600C" w:rsidRPr="00652D7D" w:rsidRDefault="000F600C" w:rsidP="006F74CC">
      <w:pPr>
        <w:jc w:val="center"/>
        <w:rPr>
          <w:rFonts w:ascii="Arial" w:hAnsi="Arial" w:cs="Arial"/>
          <w:sz w:val="24"/>
          <w:szCs w:val="24"/>
        </w:rPr>
      </w:pPr>
    </w:p>
    <w:p w:rsidR="000F600C" w:rsidRPr="00652D7D" w:rsidRDefault="000F600C" w:rsidP="006F74CC">
      <w:pPr>
        <w:rPr>
          <w:rFonts w:ascii="Arial" w:hAnsi="Arial" w:cs="Arial"/>
          <w:sz w:val="24"/>
          <w:szCs w:val="24"/>
        </w:rPr>
      </w:pPr>
      <w:r w:rsidRPr="00652D7D">
        <w:rPr>
          <w:rFonts w:ascii="Arial" w:hAnsi="Arial" w:cs="Arial"/>
          <w:sz w:val="24"/>
          <w:szCs w:val="24"/>
        </w:rPr>
        <w:t>Проект решение «О местном бюджете на 2019 год» подготовлено в соответствии с требованиями, установленными Бюджетным кодексом Российской Федерации ( в редакции Федерального закона «О внесении изменений в Бюджетный кодекс Российской Федерации и приведении в соответствие с бюджетным законодательством отдельных законодательных актов Российской Федерации» ). Формирование местного бюджета на 2018 год осуществлялось в соответствии с требованиями налогового законодательства, учитывались принятые федеральные и региональные законы, предусматривающие внесение изменений и дополнений в действующее законодательство, начиная с 2019 года , а также на основании проекта закона Алтайского края «О краевом бюджете на 2019 год и на плановый период 2020 и 2021 годов».</w:t>
      </w:r>
    </w:p>
    <w:p w:rsidR="000F600C" w:rsidRPr="00652D7D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52D7D">
        <w:rPr>
          <w:rFonts w:ascii="Arial" w:hAnsi="Arial" w:cs="Arial"/>
          <w:sz w:val="24"/>
          <w:szCs w:val="24"/>
        </w:rPr>
        <w:t>В этой связи основными задачами бюджетной политики     при формировании  проекта местного бюджета  стали:</w:t>
      </w:r>
    </w:p>
    <w:p w:rsidR="000F600C" w:rsidRPr="00652D7D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52D7D">
        <w:rPr>
          <w:rFonts w:ascii="Arial" w:hAnsi="Arial" w:cs="Arial"/>
          <w:sz w:val="24"/>
          <w:szCs w:val="24"/>
        </w:rPr>
        <w:t>повышение результативности бюджетных расходов;</w:t>
      </w:r>
    </w:p>
    <w:p w:rsidR="000F600C" w:rsidRPr="00652D7D" w:rsidRDefault="000F600C" w:rsidP="006F74CC">
      <w:pPr>
        <w:rPr>
          <w:rFonts w:ascii="Arial" w:hAnsi="Arial" w:cs="Arial"/>
          <w:sz w:val="24"/>
          <w:szCs w:val="24"/>
        </w:rPr>
      </w:pPr>
      <w:r w:rsidRPr="00652D7D">
        <w:rPr>
          <w:rFonts w:ascii="Arial" w:hAnsi="Arial" w:cs="Arial"/>
          <w:sz w:val="24"/>
          <w:szCs w:val="24"/>
        </w:rPr>
        <w:t xml:space="preserve">           концентрация средств на решении ключевых социально-экономических задач;</w:t>
      </w:r>
    </w:p>
    <w:p w:rsidR="000F600C" w:rsidRPr="00652D7D" w:rsidRDefault="000F600C" w:rsidP="006F74CC">
      <w:pPr>
        <w:rPr>
          <w:rFonts w:ascii="Arial" w:hAnsi="Arial" w:cs="Arial"/>
          <w:sz w:val="24"/>
          <w:szCs w:val="24"/>
        </w:rPr>
      </w:pPr>
      <w:r w:rsidRPr="00652D7D">
        <w:rPr>
          <w:rFonts w:ascii="Arial" w:hAnsi="Arial" w:cs="Arial"/>
          <w:sz w:val="24"/>
          <w:szCs w:val="24"/>
        </w:rPr>
        <w:t xml:space="preserve">          увеличение налогового потенциала и расширение налоговой базы.</w:t>
      </w:r>
    </w:p>
    <w:p w:rsidR="000F600C" w:rsidRPr="006F74CC" w:rsidRDefault="000F600C" w:rsidP="006F74CC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F74CC">
        <w:rPr>
          <w:rFonts w:ascii="Arial" w:hAnsi="Arial" w:cs="Arial"/>
          <w:b w:val="0"/>
          <w:sz w:val="24"/>
          <w:szCs w:val="24"/>
        </w:rPr>
        <w:t xml:space="preserve">Параметры местного бюджета  рассчитаны на основании основных показателей прогноза социально-экономического развития поселения на 2019 год .   </w:t>
      </w:r>
    </w:p>
    <w:p w:rsidR="000F600C" w:rsidRPr="006F74CC" w:rsidRDefault="000F600C" w:rsidP="006F74CC">
      <w:pPr>
        <w:pStyle w:val="a7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0F600C" w:rsidRPr="006F74CC" w:rsidRDefault="000F600C" w:rsidP="006F74CC">
      <w:pPr>
        <w:pStyle w:val="a7"/>
        <w:jc w:val="both"/>
        <w:rPr>
          <w:rFonts w:ascii="Arial" w:hAnsi="Arial" w:cs="Arial"/>
          <w:b w:val="0"/>
          <w:bCs/>
          <w:caps/>
          <w:sz w:val="24"/>
          <w:szCs w:val="24"/>
        </w:rPr>
      </w:pPr>
    </w:p>
    <w:p w:rsidR="000F600C" w:rsidRPr="006F74CC" w:rsidRDefault="000F600C" w:rsidP="006F74CC">
      <w:pPr>
        <w:pStyle w:val="a7"/>
        <w:ind w:firstLine="709"/>
        <w:rPr>
          <w:rFonts w:ascii="Arial" w:hAnsi="Arial" w:cs="Arial"/>
          <w:bCs/>
          <w:caps/>
          <w:sz w:val="24"/>
          <w:szCs w:val="24"/>
        </w:rPr>
      </w:pPr>
      <w:r w:rsidRPr="006F74CC">
        <w:rPr>
          <w:rFonts w:ascii="Arial" w:hAnsi="Arial" w:cs="Arial"/>
          <w:bCs/>
          <w:caps/>
          <w:sz w:val="24"/>
          <w:szCs w:val="24"/>
        </w:rPr>
        <w:t xml:space="preserve">Доходы  бюджета Усть-Пристанского сельсовета  </w:t>
      </w:r>
    </w:p>
    <w:p w:rsidR="000F600C" w:rsidRPr="006F74CC" w:rsidRDefault="000F600C" w:rsidP="006F74CC">
      <w:pPr>
        <w:pStyle w:val="a7"/>
        <w:ind w:firstLine="709"/>
        <w:rPr>
          <w:rFonts w:ascii="Arial" w:hAnsi="Arial" w:cs="Arial"/>
          <w:bCs/>
          <w:caps/>
          <w:sz w:val="24"/>
          <w:szCs w:val="24"/>
        </w:rPr>
      </w:pPr>
      <w:r w:rsidRPr="006F74CC">
        <w:rPr>
          <w:rFonts w:ascii="Arial" w:hAnsi="Arial" w:cs="Arial"/>
          <w:bCs/>
          <w:caps/>
          <w:sz w:val="24"/>
          <w:szCs w:val="24"/>
        </w:rPr>
        <w:t>за 2019 год</w:t>
      </w:r>
    </w:p>
    <w:p w:rsidR="000F600C" w:rsidRPr="006F74CC" w:rsidRDefault="000F600C" w:rsidP="006F74CC">
      <w:pPr>
        <w:pStyle w:val="a7"/>
        <w:ind w:firstLine="709"/>
        <w:rPr>
          <w:rFonts w:ascii="Arial" w:hAnsi="Arial" w:cs="Arial"/>
          <w:caps/>
          <w:sz w:val="24"/>
          <w:szCs w:val="24"/>
        </w:rPr>
      </w:pP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  <w:r w:rsidRPr="006F74CC">
        <w:rPr>
          <w:rFonts w:ascii="Arial" w:hAnsi="Arial" w:cs="Arial"/>
        </w:rPr>
        <w:t>Формирование доходной базы местного бюджета  осуществлялось на основе  основных направлений налоговой и бюджетной политики на 2019 год и оценки поступлений доходов в местный бюджет 2018 года. При расчете доходов местного бюджета учитывалось налоговое законодательство, действующее на момент составления проекта бюджета, а также внесенные изменения и дополнения в законодательство Российской Федерации и Алтайского края о налогах и сборах, вступающие в действие с 2019 года.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Общий объем доходов местного бюджета запланирован на 2019 год в сумме 4501,1 тыс. рублей, что на  201.3 тыс. рублей больше  плана 2018 года.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Параметры собственных доходов местного бюджета приведены в приложении 1 к пояснительной записке и прогнозируются на 2019 год в размере 3916.0 тыс. рублей , что на 1236.0 тыс.рублей больше плана  2018 года.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lastRenderedPageBreak/>
        <w:t>Основными источниками собственных доходов местного бюджета являются: налог на доходы физических лиц и  земельный налог, на которые приходится  60,3%  от всех доходов.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Доля собственных доходов в общем объеме доходов 85,8 % .</w:t>
      </w:r>
    </w:p>
    <w:p w:rsidR="000F600C" w:rsidRPr="006F74CC" w:rsidRDefault="000F600C" w:rsidP="006F74C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Налог на доходы физических лиц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Расчет поступления налога на доходы физических лиц на 2019 год произведен в соответствии с положениями гл. 23 ч.2  Налогового кодекса. Сумма налога на доходы физических лиц определена исходя из прогнозируемого объема фонда оплаты труда, численности занятого населения и реальной оценки поступлений налога на доходы физических лиц от других видов доходов.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Сумма налога на доходы физических лиц при  нормативе отчислений             в местный бюджет 2 процентов прогнозируется в размере  670.1 тыс. рублей, 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что на 60.5 тысяч рублей  меньше уровня  прошлого года. </w:t>
      </w:r>
    </w:p>
    <w:p w:rsidR="000F600C" w:rsidRPr="006F74CC" w:rsidRDefault="000F600C" w:rsidP="006F74CC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Единый сельскохозяйственный налог</w:t>
      </w:r>
    </w:p>
    <w:p w:rsidR="000F600C" w:rsidRPr="006F74CC" w:rsidRDefault="000F600C" w:rsidP="006F74CC">
      <w:pPr>
        <w:ind w:firstLine="709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Единый сельскохозяйственный налог  рассчитан в сумме  231.4</w:t>
      </w:r>
      <w:r w:rsidRPr="006F74CC">
        <w:rPr>
          <w:rFonts w:ascii="Arial" w:hAnsi="Arial" w:cs="Arial"/>
          <w:b/>
          <w:sz w:val="24"/>
          <w:szCs w:val="24"/>
        </w:rPr>
        <w:t xml:space="preserve"> </w:t>
      </w:r>
      <w:r w:rsidRPr="006F74CC">
        <w:rPr>
          <w:rFonts w:ascii="Arial" w:hAnsi="Arial" w:cs="Arial"/>
          <w:sz w:val="24"/>
          <w:szCs w:val="24"/>
        </w:rPr>
        <w:t xml:space="preserve">тыс. рублей исходя из количества зарегистрированных налогоплательщиков, предполагаемого дохода и действующих налоговых ставок, с учетом коэффициента собираемости. Норматив отчислений установлен 30 процентов. </w:t>
      </w:r>
    </w:p>
    <w:p w:rsidR="000F600C" w:rsidRPr="006F74CC" w:rsidRDefault="000F600C" w:rsidP="006F74CC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Неналоговые доходы</w:t>
      </w:r>
    </w:p>
    <w:p w:rsidR="000F600C" w:rsidRPr="006F74CC" w:rsidRDefault="000F600C" w:rsidP="006F74CC">
      <w:pPr>
        <w:pStyle w:val="ConsNormal"/>
        <w:tabs>
          <w:tab w:val="num" w:pos="0"/>
        </w:tabs>
        <w:ind w:right="0"/>
        <w:jc w:val="both"/>
        <w:rPr>
          <w:sz w:val="24"/>
          <w:szCs w:val="24"/>
        </w:rPr>
      </w:pPr>
      <w:r w:rsidRPr="006F74CC">
        <w:rPr>
          <w:sz w:val="24"/>
          <w:szCs w:val="24"/>
        </w:rPr>
        <w:t xml:space="preserve">В объеме доходов местного бюджета предусмотрены неналоговые доходы. Доходы от сдачи в аренду муниципального имущества составят 212.3 тыс. рублей.  Доля неналоговых доходов в объеме собственных доходов составляет 11,6 </w:t>
      </w:r>
      <w:r w:rsidRPr="006F74CC">
        <w:rPr>
          <w:b/>
          <w:sz w:val="24"/>
          <w:szCs w:val="24"/>
        </w:rPr>
        <w:t>%</w:t>
      </w:r>
      <w:r w:rsidRPr="006F74CC">
        <w:rPr>
          <w:sz w:val="24"/>
          <w:szCs w:val="24"/>
        </w:rPr>
        <w:t xml:space="preserve">.Общий объем неналоговых доходов прогнозируется в сумме  268.8 тыс.рублей. </w:t>
      </w:r>
    </w:p>
    <w:p w:rsidR="000F600C" w:rsidRDefault="000F600C" w:rsidP="006F74CC">
      <w:pPr>
        <w:pStyle w:val="23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0F600C" w:rsidRPr="006F74CC" w:rsidRDefault="000F600C" w:rsidP="006F74CC">
      <w:pPr>
        <w:pStyle w:val="2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Поступления из  краевого  бюджета</w:t>
      </w:r>
    </w:p>
    <w:p w:rsidR="000F600C" w:rsidRPr="006F74CC" w:rsidRDefault="000F600C" w:rsidP="00652D7D">
      <w:pPr>
        <w:pStyle w:val="23"/>
        <w:ind w:firstLine="709"/>
        <w:rPr>
          <w:rFonts w:ascii="Arial" w:hAnsi="Arial" w:cs="Arial"/>
          <w:color w:val="000000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Поступления средств из районного  бюджета на 2019 год приведены в приложении 2 к настоящей пояснительной записке и планируются на 2019 год в сумме 585,1  </w:t>
      </w:r>
      <w:r w:rsidRPr="006F74CC">
        <w:rPr>
          <w:rFonts w:ascii="Arial" w:hAnsi="Arial" w:cs="Arial"/>
          <w:color w:val="000000"/>
          <w:sz w:val="24"/>
          <w:szCs w:val="24"/>
        </w:rPr>
        <w:t xml:space="preserve">тыс. рублей. Объем дотаций на 2019 год планируется в размере 156,9 </w:t>
      </w:r>
      <w:r w:rsidRPr="006F74CC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6F74CC">
        <w:rPr>
          <w:rFonts w:ascii="Arial" w:hAnsi="Arial" w:cs="Arial"/>
          <w:color w:val="000000"/>
          <w:sz w:val="24"/>
          <w:szCs w:val="24"/>
        </w:rPr>
        <w:t>тыс.рублей,  в том числе :</w:t>
      </w:r>
    </w:p>
    <w:p w:rsidR="000F600C" w:rsidRPr="006F74CC" w:rsidRDefault="000F600C" w:rsidP="00652D7D">
      <w:pPr>
        <w:pStyle w:val="23"/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color w:val="000000"/>
          <w:sz w:val="24"/>
          <w:szCs w:val="24"/>
        </w:rPr>
        <w:t>- дотация на выравнивание уровня бюджетной обеспеченности передается в сумме  156.9</w:t>
      </w:r>
      <w:r w:rsidRPr="006F74CC">
        <w:rPr>
          <w:rFonts w:ascii="Arial" w:hAnsi="Arial" w:cs="Arial"/>
          <w:sz w:val="24"/>
          <w:szCs w:val="24"/>
        </w:rPr>
        <w:t xml:space="preserve"> тыс. рублей; </w:t>
      </w:r>
    </w:p>
    <w:p w:rsidR="000F600C" w:rsidRPr="006F74CC" w:rsidRDefault="000F600C" w:rsidP="00652D7D">
      <w:pPr>
        <w:pStyle w:val="23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- Субвенции на функционирование административных комиссий 18,8 тыс.руб</w:t>
      </w:r>
    </w:p>
    <w:p w:rsidR="000F600C" w:rsidRPr="006F74CC" w:rsidRDefault="000F600C" w:rsidP="006F74CC">
      <w:pPr>
        <w:pStyle w:val="23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lastRenderedPageBreak/>
        <w:t>- Субвенции на ВУС 409.4 тыс.руб</w:t>
      </w:r>
    </w:p>
    <w:p w:rsidR="000F600C" w:rsidRPr="006F74CC" w:rsidRDefault="000F600C" w:rsidP="006F74CC">
      <w:pPr>
        <w:pStyle w:val="23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Дефицит местного бюджета</w:t>
      </w:r>
    </w:p>
    <w:p w:rsidR="000F600C" w:rsidRPr="006F74CC" w:rsidRDefault="000F600C" w:rsidP="006F74CC">
      <w:pPr>
        <w:pStyle w:val="23"/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Дефицит местного бюджета определен в размере 195.8 тыс. рублей,       что не превышает уровня, установленного Бюджетным кодексом Российской Федерации.</w:t>
      </w:r>
    </w:p>
    <w:p w:rsidR="000F600C" w:rsidRPr="006F74CC" w:rsidRDefault="000F600C" w:rsidP="006F74CC">
      <w:pPr>
        <w:pStyle w:val="a5"/>
        <w:ind w:firstLine="709"/>
        <w:jc w:val="center"/>
        <w:rPr>
          <w:rFonts w:ascii="Arial" w:hAnsi="Arial" w:cs="Arial"/>
          <w:b/>
          <w:bCs/>
          <w:caps/>
        </w:rPr>
      </w:pPr>
      <w:r w:rsidRPr="006F74CC">
        <w:rPr>
          <w:rFonts w:ascii="Arial" w:hAnsi="Arial" w:cs="Arial"/>
          <w:b/>
          <w:bCs/>
          <w:caps/>
        </w:rPr>
        <w:t>Расходы  местного  бюджета</w:t>
      </w:r>
    </w:p>
    <w:p w:rsidR="000F600C" w:rsidRPr="006F74CC" w:rsidRDefault="000F600C" w:rsidP="006F74CC">
      <w:pPr>
        <w:pStyle w:val="a5"/>
        <w:ind w:firstLine="709"/>
        <w:jc w:val="center"/>
        <w:rPr>
          <w:rFonts w:ascii="Arial" w:hAnsi="Arial" w:cs="Arial"/>
          <w:bCs/>
        </w:rPr>
      </w:pP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  <w:r w:rsidRPr="006F74CC">
        <w:rPr>
          <w:rFonts w:ascii="Arial" w:hAnsi="Arial" w:cs="Arial"/>
        </w:rPr>
        <w:t xml:space="preserve">Параметры расходов местного бюджета на 2019 год рассчитаны на основе действующего законодательства Российской Федерации и Алтайского края. </w:t>
      </w: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  <w:r w:rsidRPr="006F74CC">
        <w:rPr>
          <w:rFonts w:ascii="Arial" w:hAnsi="Arial" w:cs="Arial"/>
        </w:rPr>
        <w:t>К числу приоритетных задач отнесены:</w:t>
      </w: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  <w:b/>
        </w:rPr>
      </w:pPr>
      <w:r w:rsidRPr="006F74CC">
        <w:rPr>
          <w:rFonts w:ascii="Arial" w:hAnsi="Arial" w:cs="Arial"/>
        </w:rPr>
        <w:t>финансовое обеспечение перечня делегированных  государственных полномочий;</w:t>
      </w: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  <w:r w:rsidRPr="006F74CC">
        <w:rPr>
          <w:rFonts w:ascii="Arial" w:hAnsi="Arial" w:cs="Arial"/>
        </w:rPr>
        <w:t>сохранение материально-технической базы муниципальных учреждений;</w:t>
      </w: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  <w:r w:rsidRPr="006F74CC">
        <w:rPr>
          <w:rFonts w:ascii="Arial" w:hAnsi="Arial" w:cs="Arial"/>
        </w:rPr>
        <w:t>обеспечение сбалансированности бюджетов поселений.</w:t>
      </w: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</w:p>
    <w:p w:rsidR="000F600C" w:rsidRPr="006F74CC" w:rsidRDefault="000F600C" w:rsidP="006F74CC">
      <w:pPr>
        <w:pStyle w:val="a5"/>
        <w:ind w:firstLine="709"/>
        <w:rPr>
          <w:rFonts w:ascii="Arial" w:hAnsi="Arial" w:cs="Arial"/>
        </w:rPr>
      </w:pPr>
      <w:r w:rsidRPr="006F74CC">
        <w:rPr>
          <w:rFonts w:ascii="Arial" w:hAnsi="Arial" w:cs="Arial"/>
        </w:rPr>
        <w:t>Объем расходов местного бюджета на 2019 год определен в сумме             4696,9 тыс. рублей.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Общие для всех получателей средств местного бюджета подходы к формированию бюджета на 2019 год определились следующим образом.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Расходы бюджета на 2019 год прогнозировались с учётом оптимизации проведённой в 2018 году и планируемой в 2019 году .</w:t>
      </w:r>
    </w:p>
    <w:p w:rsidR="000F600C" w:rsidRPr="006F74CC" w:rsidRDefault="000F600C" w:rsidP="006F74CC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600C" w:rsidRPr="006F74CC" w:rsidRDefault="000F600C" w:rsidP="006F74CC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F74CC">
        <w:rPr>
          <w:rFonts w:ascii="Arial" w:hAnsi="Arial" w:cs="Arial"/>
          <w:b/>
          <w:bCs/>
          <w:sz w:val="24"/>
          <w:szCs w:val="24"/>
        </w:rPr>
        <w:t>Раздел  «Общегосударственные вопросы»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Общие расходы на обеспечение руководства и управления в сфере установленных функций отражены по разделам бюджетной классификации           в соответствии с выполняемыми органами исполнительной власти функциями. Определение объема расходов на государственное управление осуществлялось в соответствии со структурой органов исполнительной и законодательной власти. 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 </w:t>
      </w:r>
      <w:r w:rsidRPr="006F74CC">
        <w:rPr>
          <w:rFonts w:ascii="Arial" w:hAnsi="Arial" w:cs="Arial"/>
          <w:b/>
          <w:i/>
          <w:sz w:val="24"/>
          <w:szCs w:val="24"/>
        </w:rPr>
        <w:t xml:space="preserve">По подразделу 02 «Функционирование высшего должностного лица муниципального образования» </w:t>
      </w:r>
      <w:r w:rsidRPr="006F74CC">
        <w:rPr>
          <w:rFonts w:ascii="Arial" w:hAnsi="Arial" w:cs="Arial"/>
          <w:sz w:val="24"/>
          <w:szCs w:val="24"/>
        </w:rPr>
        <w:t>предусмотрены расходы на содержание главы сельсовета в сумме 310.0 тыс. рублей.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b/>
          <w:i/>
          <w:sz w:val="24"/>
          <w:szCs w:val="24"/>
        </w:rPr>
        <w:t xml:space="preserve">По подразделу 04 «Функционирований местных администраций» </w:t>
      </w:r>
      <w:r w:rsidRPr="006F74CC">
        <w:rPr>
          <w:rFonts w:ascii="Arial" w:hAnsi="Arial" w:cs="Arial"/>
          <w:sz w:val="24"/>
          <w:szCs w:val="24"/>
        </w:rPr>
        <w:t xml:space="preserve">предусматриваются расходы на содержание аппарата администрации сельсовета в сумме 1211.3 тыс.рублей. 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b/>
          <w:i/>
          <w:sz w:val="24"/>
          <w:szCs w:val="24"/>
        </w:rPr>
        <w:lastRenderedPageBreak/>
        <w:t xml:space="preserve">По подразделу 11 «Резервные фонды местных администраций»   </w:t>
      </w:r>
      <w:r w:rsidRPr="006F74CC">
        <w:rPr>
          <w:rFonts w:ascii="Arial" w:hAnsi="Arial" w:cs="Arial"/>
          <w:sz w:val="24"/>
          <w:szCs w:val="24"/>
        </w:rPr>
        <w:t>учтены непредвиденные расходы, в том числе на предупреждение и ликвидацию последствия стихийных бедствий и чрезвычайных ситуаций, а также на реализацию мероприятий по профилактике экстримизма и терроризма предусматриваются средства в сумме 60,0 тыс.рублей.</w:t>
      </w:r>
    </w:p>
    <w:p w:rsidR="000F600C" w:rsidRPr="006F74CC" w:rsidRDefault="000F600C" w:rsidP="006F74CC">
      <w:pPr>
        <w:ind w:firstLine="709"/>
        <w:rPr>
          <w:rFonts w:ascii="Arial" w:hAnsi="Arial" w:cs="Arial"/>
          <w:color w:val="000000"/>
          <w:sz w:val="24"/>
          <w:szCs w:val="24"/>
        </w:rPr>
      </w:pPr>
      <w:r w:rsidRPr="006F74CC">
        <w:rPr>
          <w:rFonts w:ascii="Arial" w:hAnsi="Arial" w:cs="Arial"/>
          <w:b/>
          <w:i/>
          <w:sz w:val="24"/>
          <w:szCs w:val="24"/>
        </w:rPr>
        <w:t xml:space="preserve">По подразделу 13 «Другие общегосударственные расходы» </w:t>
      </w:r>
      <w:r w:rsidRPr="006F74CC">
        <w:rPr>
          <w:rFonts w:ascii="Arial" w:hAnsi="Arial" w:cs="Arial"/>
          <w:sz w:val="24"/>
          <w:szCs w:val="24"/>
        </w:rPr>
        <w:t>отражены расходы на функционирование административной комиссии в сумме 18,8</w:t>
      </w:r>
      <w:r w:rsidRPr="006F74CC">
        <w:rPr>
          <w:rFonts w:ascii="Arial" w:hAnsi="Arial" w:cs="Arial"/>
          <w:color w:val="FF0000"/>
          <w:sz w:val="24"/>
          <w:szCs w:val="24"/>
        </w:rPr>
        <w:t xml:space="preserve">  </w:t>
      </w:r>
      <w:r w:rsidRPr="006F74CC">
        <w:rPr>
          <w:rFonts w:ascii="Arial" w:hAnsi="Arial" w:cs="Arial"/>
          <w:color w:val="000000"/>
          <w:sz w:val="24"/>
          <w:szCs w:val="24"/>
        </w:rPr>
        <w:t xml:space="preserve">тыс.руб. </w:t>
      </w:r>
    </w:p>
    <w:p w:rsidR="000F600C" w:rsidRPr="006F74CC" w:rsidRDefault="000F600C" w:rsidP="006F74CC">
      <w:pPr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                    </w:t>
      </w:r>
      <w:r w:rsidRPr="006F74CC">
        <w:rPr>
          <w:rFonts w:ascii="Arial" w:hAnsi="Arial" w:cs="Arial"/>
          <w:b/>
          <w:sz w:val="24"/>
          <w:szCs w:val="24"/>
        </w:rPr>
        <w:t>Раздел  «Жилищно-коммунальное хозяйство»</w:t>
      </w:r>
    </w:p>
    <w:p w:rsidR="000F600C" w:rsidRPr="006F74CC" w:rsidRDefault="000F600C" w:rsidP="006F74CC">
      <w:pPr>
        <w:ind w:firstLine="709"/>
        <w:rPr>
          <w:rFonts w:ascii="Arial" w:hAnsi="Arial" w:cs="Arial"/>
          <w:b/>
          <w:i/>
          <w:sz w:val="24"/>
          <w:szCs w:val="24"/>
        </w:rPr>
      </w:pPr>
      <w:r w:rsidRPr="006F74CC">
        <w:rPr>
          <w:rFonts w:ascii="Arial" w:hAnsi="Arial" w:cs="Arial"/>
          <w:b/>
          <w:i/>
          <w:sz w:val="24"/>
          <w:szCs w:val="24"/>
        </w:rPr>
        <w:t xml:space="preserve">По подразделу 05 «Благоустройство» </w:t>
      </w:r>
      <w:r w:rsidRPr="006F74CC">
        <w:rPr>
          <w:rFonts w:ascii="Arial" w:hAnsi="Arial" w:cs="Arial"/>
          <w:sz w:val="24"/>
          <w:szCs w:val="24"/>
        </w:rPr>
        <w:t xml:space="preserve">предусмотрены расходы, на прочие мероприятия по благоустройству поселений </w:t>
      </w:r>
      <w:r w:rsidRPr="006F74CC">
        <w:rPr>
          <w:rFonts w:ascii="Arial" w:hAnsi="Arial" w:cs="Arial"/>
          <w:b/>
          <w:sz w:val="24"/>
          <w:szCs w:val="24"/>
        </w:rPr>
        <w:t>2367.1</w:t>
      </w:r>
      <w:r w:rsidRPr="006F74CC">
        <w:rPr>
          <w:rFonts w:ascii="Arial" w:hAnsi="Arial" w:cs="Arial"/>
          <w:sz w:val="24"/>
          <w:szCs w:val="24"/>
        </w:rPr>
        <w:t xml:space="preserve"> тыс.рублей.</w:t>
      </w:r>
    </w:p>
    <w:p w:rsidR="000F600C" w:rsidRPr="006F74CC" w:rsidRDefault="000F600C" w:rsidP="006F74CC">
      <w:pPr>
        <w:rPr>
          <w:rFonts w:ascii="Arial" w:hAnsi="Arial" w:cs="Arial"/>
          <w:b/>
          <w:bCs/>
          <w:sz w:val="24"/>
          <w:szCs w:val="24"/>
        </w:rPr>
      </w:pPr>
      <w:r w:rsidRPr="006F74CC">
        <w:rPr>
          <w:rFonts w:ascii="Arial" w:hAnsi="Arial" w:cs="Arial"/>
          <w:b/>
          <w:bCs/>
          <w:sz w:val="24"/>
          <w:szCs w:val="24"/>
        </w:rPr>
        <w:t xml:space="preserve">                      Раздел  «Культура и средства массовой информации»</w:t>
      </w:r>
    </w:p>
    <w:p w:rsidR="000F600C" w:rsidRPr="006F74CC" w:rsidRDefault="000F600C" w:rsidP="006F74CC">
      <w:pPr>
        <w:pStyle w:val="23"/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b/>
          <w:i/>
          <w:sz w:val="24"/>
          <w:szCs w:val="24"/>
        </w:rPr>
        <w:t>По подразделу 08 «Культура»</w:t>
      </w:r>
      <w:r w:rsidRPr="006F74CC">
        <w:rPr>
          <w:rFonts w:ascii="Arial" w:hAnsi="Arial" w:cs="Arial"/>
          <w:sz w:val="24"/>
          <w:szCs w:val="24"/>
        </w:rPr>
        <w:t xml:space="preserve"> в расходах на 2019 год предусмотрены бюджетные ассигнования  в размере 125.1 тыс. рублей, в том числе на содержание  СДК  включая расходы на оплату труда, оплату услуг связи и коммунальных услуг. </w:t>
      </w:r>
    </w:p>
    <w:p w:rsidR="000F600C" w:rsidRPr="006F74CC" w:rsidRDefault="000F600C" w:rsidP="006F74CC">
      <w:pPr>
        <w:rPr>
          <w:rFonts w:ascii="Arial" w:hAnsi="Arial" w:cs="Arial"/>
          <w:b/>
          <w:bCs/>
          <w:sz w:val="24"/>
          <w:szCs w:val="24"/>
        </w:rPr>
      </w:pPr>
      <w:r w:rsidRPr="006F74CC">
        <w:rPr>
          <w:rFonts w:ascii="Arial" w:hAnsi="Arial" w:cs="Arial"/>
          <w:b/>
          <w:bCs/>
          <w:sz w:val="24"/>
          <w:szCs w:val="24"/>
        </w:rPr>
        <w:t xml:space="preserve">                                          Раздел  «Социальная политика»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b/>
          <w:i/>
          <w:sz w:val="24"/>
          <w:szCs w:val="24"/>
        </w:rPr>
        <w:t>По подразделу 10 «Доплата к пенсиям государственных служащих субъектов Российской Федерации и муниципальных служащих»</w:t>
      </w:r>
      <w:r w:rsidRPr="006F74CC">
        <w:rPr>
          <w:rFonts w:ascii="Arial" w:hAnsi="Arial" w:cs="Arial"/>
          <w:sz w:val="24"/>
          <w:szCs w:val="24"/>
        </w:rPr>
        <w:t xml:space="preserve"> запланированы расходы в сумме 7.2</w:t>
      </w:r>
      <w:r w:rsidRPr="006F74CC">
        <w:rPr>
          <w:rFonts w:ascii="Arial" w:hAnsi="Arial" w:cs="Arial"/>
          <w:b/>
          <w:sz w:val="24"/>
          <w:szCs w:val="24"/>
        </w:rPr>
        <w:t xml:space="preserve"> </w:t>
      </w:r>
      <w:r w:rsidRPr="006F74CC">
        <w:rPr>
          <w:rFonts w:ascii="Arial" w:hAnsi="Arial" w:cs="Arial"/>
          <w:sz w:val="24"/>
          <w:szCs w:val="24"/>
        </w:rPr>
        <w:t>тыс. руб.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6F74CC">
        <w:rPr>
          <w:rFonts w:ascii="Arial" w:hAnsi="Arial" w:cs="Arial"/>
          <w:sz w:val="24"/>
          <w:szCs w:val="24"/>
        </w:rPr>
        <w:t>Предусмотренные в 2019 году мероприятия по совершенствованию межбюджетных отношений позволяют создать стимулы для наращивания собственной налоговой базы и повышения ответственности органов местного самоуправления за реализуемую бюджетную политику.</w:t>
      </w:r>
    </w:p>
    <w:p w:rsidR="000F600C" w:rsidRPr="006F74CC" w:rsidRDefault="000F600C" w:rsidP="006F74CC">
      <w:pPr>
        <w:ind w:firstLine="709"/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6F74CC">
        <w:rPr>
          <w:rFonts w:ascii="Arial" w:hAnsi="Arial" w:cs="Arial"/>
          <w:sz w:val="24"/>
          <w:szCs w:val="24"/>
        </w:rPr>
        <w:t xml:space="preserve"> Приложение 2 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  <w:t xml:space="preserve">к пояснительной записке к решению 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</w:r>
      <w:r w:rsidRPr="006F74CC">
        <w:rPr>
          <w:rFonts w:ascii="Arial" w:hAnsi="Arial" w:cs="Arial"/>
          <w:sz w:val="24"/>
          <w:szCs w:val="24"/>
        </w:rPr>
        <w:tab/>
        <w:t>«О бюджете на 201</w:t>
      </w:r>
      <w:r w:rsidRPr="002C2838">
        <w:rPr>
          <w:rFonts w:ascii="Arial" w:hAnsi="Arial" w:cs="Arial"/>
          <w:sz w:val="24"/>
          <w:szCs w:val="24"/>
        </w:rPr>
        <w:t>9</w:t>
      </w:r>
      <w:r w:rsidRPr="006F74CC">
        <w:rPr>
          <w:rFonts w:ascii="Arial" w:hAnsi="Arial" w:cs="Arial"/>
          <w:sz w:val="24"/>
          <w:szCs w:val="24"/>
        </w:rPr>
        <w:t xml:space="preserve"> год»</w:t>
      </w:r>
    </w:p>
    <w:p w:rsidR="000F600C" w:rsidRPr="006F74CC" w:rsidRDefault="000F600C" w:rsidP="006F74CC">
      <w:pPr>
        <w:jc w:val="center"/>
        <w:rPr>
          <w:rFonts w:ascii="Arial" w:hAnsi="Arial" w:cs="Arial"/>
          <w:sz w:val="24"/>
          <w:szCs w:val="24"/>
        </w:rPr>
      </w:pPr>
    </w:p>
    <w:p w:rsidR="000F600C" w:rsidRPr="006F74CC" w:rsidRDefault="000F600C" w:rsidP="006F74CC">
      <w:pPr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Объем поступлений из районного бюджета на 2019 год</w:t>
      </w:r>
    </w:p>
    <w:p w:rsidR="000F600C" w:rsidRPr="006F74CC" w:rsidRDefault="000F600C" w:rsidP="006F74CC">
      <w:pPr>
        <w:jc w:val="right"/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(тыс.руб.)</w:t>
      </w:r>
    </w:p>
    <w:tbl>
      <w:tblPr>
        <w:tblW w:w="10440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820"/>
        <w:gridCol w:w="1620"/>
      </w:tblGrid>
      <w:tr w:rsidR="000F600C" w:rsidRPr="006F74CC" w:rsidTr="00BB581C">
        <w:tc>
          <w:tcPr>
            <w:tcW w:w="88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201</w:t>
            </w:r>
            <w:r w:rsidRPr="00BB581C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BB581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  <w:tr w:rsidR="000F600C" w:rsidRPr="006F74CC" w:rsidTr="00BB581C"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B581C">
              <w:rPr>
                <w:rFonts w:ascii="Arial" w:hAnsi="Arial" w:cs="Arial"/>
                <w:b/>
                <w:sz w:val="24"/>
                <w:szCs w:val="24"/>
              </w:rPr>
              <w:t xml:space="preserve">Поступление из районного бюджета – всего 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BB581C">
              <w:rPr>
                <w:rFonts w:ascii="Arial" w:hAnsi="Arial" w:cs="Arial"/>
                <w:b/>
                <w:sz w:val="24"/>
                <w:szCs w:val="24"/>
                <w:lang w:val="en-US"/>
              </w:rPr>
              <w:t>5</w:t>
            </w:r>
            <w:r w:rsidRPr="00BB581C">
              <w:rPr>
                <w:rFonts w:ascii="Arial" w:hAnsi="Arial" w:cs="Arial"/>
                <w:b/>
                <w:sz w:val="24"/>
                <w:szCs w:val="24"/>
              </w:rPr>
              <w:t>85,1</w:t>
            </w:r>
          </w:p>
        </w:tc>
      </w:tr>
      <w:tr w:rsidR="000F600C" w:rsidRPr="006F74CC" w:rsidTr="00BB581C"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6F74CC" w:rsidTr="00BB581C"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Дотация бюджетам муниципальных районов на выравнивание уровня бюджетной обеспеченности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581C">
              <w:rPr>
                <w:rFonts w:ascii="Arial" w:hAnsi="Arial" w:cs="Arial"/>
                <w:sz w:val="24"/>
                <w:szCs w:val="24"/>
                <w:lang w:val="en-US"/>
              </w:rPr>
              <w:t>156.9</w:t>
            </w:r>
          </w:p>
        </w:tc>
      </w:tr>
      <w:tr w:rsidR="000F600C" w:rsidRPr="006F74CC" w:rsidTr="00BB581C"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Дотация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6F74CC" w:rsidTr="00BB581C">
        <w:trPr>
          <w:trHeight w:val="681"/>
        </w:trPr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 xml:space="preserve">Переданные полномочия по соглашениям 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00C" w:rsidRPr="006F74CC" w:rsidTr="00BB581C"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B581C">
              <w:rPr>
                <w:rFonts w:ascii="Arial" w:hAnsi="Arial" w:cs="Arial"/>
                <w:sz w:val="24"/>
                <w:szCs w:val="24"/>
                <w:lang w:val="en-US"/>
              </w:rPr>
              <w:t>409.4</w:t>
            </w:r>
          </w:p>
        </w:tc>
      </w:tr>
      <w:tr w:rsidR="000F600C" w:rsidRPr="006F74CC" w:rsidTr="00BB581C">
        <w:tc>
          <w:tcPr>
            <w:tcW w:w="8820" w:type="dxa"/>
          </w:tcPr>
          <w:p w:rsidR="000F600C" w:rsidRPr="00BB581C" w:rsidRDefault="000F600C" w:rsidP="00E561C7">
            <w:pPr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</w:rPr>
              <w:t>Субвенция на функционирование административных комиссий при местных администрациях</w:t>
            </w:r>
          </w:p>
        </w:tc>
        <w:tc>
          <w:tcPr>
            <w:tcW w:w="1620" w:type="dxa"/>
          </w:tcPr>
          <w:p w:rsidR="000F600C" w:rsidRPr="00BB581C" w:rsidRDefault="000F600C" w:rsidP="00BB58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1C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  <w:r w:rsidRPr="00BB581C">
              <w:rPr>
                <w:rFonts w:ascii="Arial" w:hAnsi="Arial" w:cs="Arial"/>
                <w:sz w:val="24"/>
                <w:szCs w:val="24"/>
              </w:rPr>
              <w:t>8</w:t>
            </w:r>
            <w:r w:rsidRPr="00BB581C">
              <w:rPr>
                <w:rFonts w:ascii="Arial" w:hAnsi="Arial" w:cs="Arial"/>
                <w:sz w:val="24"/>
                <w:szCs w:val="24"/>
                <w:lang w:val="en-US"/>
              </w:rPr>
              <w:t>.</w:t>
            </w:r>
            <w:r w:rsidRPr="00BB581C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Pr="006F74CC" w:rsidRDefault="000F600C" w:rsidP="006F74CC">
      <w:pPr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lastRenderedPageBreak/>
        <w:t>П Р О Г Н О З</w:t>
      </w:r>
    </w:p>
    <w:p w:rsidR="000F600C" w:rsidRPr="006F74CC" w:rsidRDefault="000F600C" w:rsidP="006F74CC">
      <w:pPr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Основных характеристик бюджета муниципального образования</w:t>
      </w:r>
    </w:p>
    <w:p w:rsidR="000F600C" w:rsidRPr="006F74CC" w:rsidRDefault="000F600C" w:rsidP="006F74CC">
      <w:pPr>
        <w:jc w:val="center"/>
        <w:rPr>
          <w:rFonts w:ascii="Arial" w:hAnsi="Arial" w:cs="Arial"/>
          <w:b/>
          <w:sz w:val="24"/>
          <w:szCs w:val="24"/>
        </w:rPr>
      </w:pPr>
      <w:r w:rsidRPr="006F74CC">
        <w:rPr>
          <w:rFonts w:ascii="Arial" w:hAnsi="Arial" w:cs="Arial"/>
          <w:b/>
          <w:sz w:val="24"/>
          <w:szCs w:val="24"/>
        </w:rPr>
        <w:t>Усть-Пристанский сельсовет на 2019 год.</w:t>
      </w:r>
    </w:p>
    <w:p w:rsidR="000F600C" w:rsidRPr="006F74CC" w:rsidRDefault="000F600C" w:rsidP="006F74CC">
      <w:pPr>
        <w:jc w:val="center"/>
        <w:rPr>
          <w:rFonts w:ascii="Arial" w:hAnsi="Arial" w:cs="Arial"/>
          <w:sz w:val="24"/>
          <w:szCs w:val="24"/>
        </w:rPr>
      </w:pP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1. Общий объём доходов бюджета муниципального образования Усть-Пристанский сельсовет на 2019 год-    4501,1 тыс. рублей.</w:t>
      </w:r>
    </w:p>
    <w:p w:rsidR="000F600C" w:rsidRPr="006F74CC" w:rsidRDefault="000F600C" w:rsidP="006F74CC">
      <w:pPr>
        <w:rPr>
          <w:rFonts w:ascii="Arial" w:hAnsi="Arial" w:cs="Arial"/>
          <w:color w:val="000000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 xml:space="preserve">    В том числе безвозмездных поступлений из бюджетов других уровней- </w:t>
      </w:r>
      <w:r w:rsidRPr="006F74CC">
        <w:rPr>
          <w:rFonts w:ascii="Arial" w:hAnsi="Arial" w:cs="Arial"/>
          <w:color w:val="000000"/>
          <w:sz w:val="24"/>
          <w:szCs w:val="24"/>
        </w:rPr>
        <w:t>585,1  тыс.руб.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2. Общий объём расходов бюджета муниципального образования Усть-Пристанский сельсовет на 2019 год -4696,9  тыс.рублей.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  <w:r w:rsidRPr="006F74CC">
        <w:rPr>
          <w:rFonts w:ascii="Arial" w:hAnsi="Arial" w:cs="Arial"/>
          <w:sz w:val="24"/>
          <w:szCs w:val="24"/>
        </w:rPr>
        <w:t>3. Дефицит бюджета поселения на 2019 год составляет 195.8 тыс. рублей или 5% объёма доходов бюджета поселения без учёта финансовой помощи от бюджетов других уровней.</w:t>
      </w:r>
    </w:p>
    <w:p w:rsidR="000F600C" w:rsidRPr="006F74CC" w:rsidRDefault="000F600C" w:rsidP="006F74CC">
      <w:pPr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C76EDA">
      <w:pPr>
        <w:jc w:val="both"/>
        <w:rPr>
          <w:rFonts w:ascii="Arial" w:hAnsi="Arial" w:cs="Arial"/>
          <w:sz w:val="24"/>
          <w:szCs w:val="24"/>
        </w:rPr>
      </w:pPr>
    </w:p>
    <w:p w:rsidR="000F600C" w:rsidRDefault="000F600C" w:rsidP="00DD7279">
      <w:pPr>
        <w:pStyle w:val="xl30"/>
        <w:tabs>
          <w:tab w:val="left" w:pos="740"/>
          <w:tab w:val="left" w:pos="1985"/>
        </w:tabs>
        <w:spacing w:before="0" w:beforeAutospacing="0" w:after="0" w:afterAutospacing="0"/>
        <w:rPr>
          <w:rFonts w:ascii="Arial" w:hAnsi="Arial" w:cs="Arial"/>
        </w:rPr>
      </w:pPr>
      <w:r w:rsidRPr="00000242">
        <w:rPr>
          <w:rFonts w:ascii="Arial" w:hAnsi="Arial" w:cs="Arial"/>
        </w:rPr>
        <w:lastRenderedPageBreak/>
        <w:t>Предварительные итоги социально-экономического</w:t>
      </w:r>
    </w:p>
    <w:p w:rsidR="000F600C" w:rsidRDefault="000F600C" w:rsidP="00DD7279">
      <w:pPr>
        <w:pStyle w:val="xl30"/>
        <w:tabs>
          <w:tab w:val="left" w:pos="740"/>
          <w:tab w:val="left" w:pos="1843"/>
          <w:tab w:val="left" w:pos="1985"/>
          <w:tab w:val="left" w:pos="2127"/>
        </w:tabs>
        <w:spacing w:before="0" w:beforeAutospacing="0" w:after="0" w:afterAutospacing="0"/>
        <w:rPr>
          <w:rFonts w:ascii="Arial" w:hAnsi="Arial" w:cs="Arial"/>
        </w:rPr>
      </w:pPr>
      <w:r w:rsidRPr="00000242">
        <w:rPr>
          <w:rFonts w:ascii="Arial" w:hAnsi="Arial" w:cs="Arial"/>
        </w:rPr>
        <w:t>Развития</w:t>
      </w:r>
      <w:r>
        <w:rPr>
          <w:rFonts w:ascii="Arial" w:hAnsi="Arial" w:cs="Arial"/>
        </w:rPr>
        <w:t xml:space="preserve">  </w:t>
      </w:r>
      <w:r w:rsidRPr="00000242">
        <w:rPr>
          <w:rFonts w:ascii="Arial" w:hAnsi="Arial" w:cs="Arial"/>
        </w:rPr>
        <w:t>муниципального образования</w:t>
      </w:r>
    </w:p>
    <w:p w:rsidR="000F600C" w:rsidRPr="00000242" w:rsidRDefault="000F600C" w:rsidP="00DD7279">
      <w:pPr>
        <w:pStyle w:val="xl30"/>
        <w:tabs>
          <w:tab w:val="left" w:pos="740"/>
          <w:tab w:val="left" w:pos="1985"/>
        </w:tabs>
        <w:spacing w:before="0" w:beforeAutospacing="0" w:after="0" w:afterAutospacing="0"/>
        <w:rPr>
          <w:rFonts w:ascii="Arial" w:hAnsi="Arial" w:cs="Arial"/>
        </w:rPr>
      </w:pPr>
      <w:r w:rsidRPr="00000242">
        <w:rPr>
          <w:rFonts w:ascii="Arial" w:hAnsi="Arial" w:cs="Arial"/>
        </w:rPr>
        <w:t xml:space="preserve">Усть-Пристанский сельсовет  за </w:t>
      </w:r>
      <w:smartTag w:uri="urn:schemas-microsoft-com:office:smarttags" w:element="metricconverter">
        <w:smartTagPr>
          <w:attr w:name="ProductID" w:val="2018 г"/>
        </w:smartTagPr>
        <w:r w:rsidRPr="00000242">
          <w:rPr>
            <w:rFonts w:ascii="Arial" w:hAnsi="Arial" w:cs="Arial"/>
          </w:rPr>
          <w:t>201</w:t>
        </w:r>
        <w:r>
          <w:rPr>
            <w:rFonts w:ascii="Arial" w:hAnsi="Arial" w:cs="Arial"/>
          </w:rPr>
          <w:t xml:space="preserve">8 </w:t>
        </w:r>
        <w:r w:rsidRPr="00000242">
          <w:rPr>
            <w:rFonts w:ascii="Arial" w:hAnsi="Arial" w:cs="Arial"/>
          </w:rPr>
          <w:t>г</w:t>
        </w:r>
      </w:smartTag>
      <w:r>
        <w:rPr>
          <w:rFonts w:ascii="Arial" w:hAnsi="Arial" w:cs="Arial"/>
        </w:rPr>
        <w:t>.</w:t>
      </w:r>
    </w:p>
    <w:p w:rsidR="000F600C" w:rsidRPr="00000242" w:rsidRDefault="000F600C" w:rsidP="00DD7279">
      <w:pPr>
        <w:pStyle w:val="xl30"/>
        <w:spacing w:before="0" w:beforeAutospacing="0" w:after="0" w:afterAutospacing="0"/>
        <w:jc w:val="right"/>
        <w:rPr>
          <w:rFonts w:ascii="Arial" w:hAnsi="Arial" w:cs="Arial"/>
        </w:rPr>
      </w:pPr>
    </w:p>
    <w:p w:rsidR="000F600C" w:rsidRPr="00000242" w:rsidRDefault="000F600C" w:rsidP="00DD7279">
      <w:pPr>
        <w:pStyle w:val="xl30"/>
        <w:spacing w:before="0" w:beforeAutospacing="0" w:after="0" w:afterAutospacing="0"/>
        <w:jc w:val="right"/>
        <w:rPr>
          <w:rFonts w:ascii="Arial" w:hAnsi="Arial" w:cs="Arial"/>
        </w:rPr>
      </w:pPr>
    </w:p>
    <w:tbl>
      <w:tblPr>
        <w:tblW w:w="8739" w:type="dxa"/>
        <w:jc w:val="center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9"/>
        <w:gridCol w:w="1620"/>
        <w:gridCol w:w="900"/>
      </w:tblGrid>
      <w:tr w:rsidR="000F600C" w:rsidRPr="00DD7279" w:rsidTr="00DD7279">
        <w:trPr>
          <w:jc w:val="center"/>
        </w:trPr>
        <w:tc>
          <w:tcPr>
            <w:tcW w:w="6219" w:type="dxa"/>
            <w:vAlign w:val="center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  <w:b/>
              </w:rPr>
            </w:pPr>
            <w:r w:rsidRPr="00DD7279">
              <w:rPr>
                <w:rFonts w:ascii="Arial" w:hAnsi="Arial" w:cs="Arial"/>
                <w:b/>
              </w:rPr>
              <w:t>Индикаторы</w:t>
            </w:r>
          </w:p>
        </w:tc>
        <w:tc>
          <w:tcPr>
            <w:tcW w:w="1620" w:type="dxa"/>
            <w:vAlign w:val="center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  <w:b/>
              </w:rPr>
            </w:pPr>
            <w:r w:rsidRPr="00DD7279">
              <w:rPr>
                <w:rFonts w:ascii="Arial" w:hAnsi="Arial" w:cs="Arial"/>
                <w:b/>
              </w:rPr>
              <w:t>Единица измерения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  <w:b/>
              </w:rPr>
            </w:pPr>
            <w:r w:rsidRPr="00DD7279">
              <w:rPr>
                <w:rFonts w:ascii="Arial" w:hAnsi="Arial" w:cs="Arial"/>
                <w:b/>
              </w:rPr>
              <w:t>2018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1. Среднемесячные денежные доходы на душу населения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рублей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6000</w:t>
            </w:r>
          </w:p>
        </w:tc>
      </w:tr>
      <w:tr w:rsidR="000F600C" w:rsidRPr="00DD7279" w:rsidTr="00DD7279">
        <w:trPr>
          <w:trHeight w:val="48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2. Общий коэффициент рождаемости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на 1000</w:t>
            </w:r>
          </w:p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 xml:space="preserve"> населения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3</w:t>
            </w:r>
          </w:p>
        </w:tc>
      </w:tr>
      <w:tr w:rsidR="000F600C" w:rsidRPr="00DD7279" w:rsidTr="00DD7279">
        <w:trPr>
          <w:trHeight w:val="34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3. Общий коэффициент смертности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на 1000</w:t>
            </w:r>
          </w:p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 xml:space="preserve"> населения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15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4. Уровень общей занятости населения (отношение численности экономически активного населения за вычетом численности безработных к численности экономически активного населения)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40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5. Уровень официально зарегистрированной безработицы ( на конец периода )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15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6. Обеспеченность жильем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кв.м на душу населения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0,15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7. Охват детей дошкольного возраста дошкольными учреждениями (отношение численности детей, посещающих дошкольные учреждения, к численности детей в дошкольном возрасте)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30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8. Обеспеченность телефонной связью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количество аппаратов на 100 человек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6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9. Бюджетная обеспеченность населения (отношение собственных доходов бюджета к численности населения)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руб. на душу населения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450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DD7279">
              <w:rPr>
                <w:rFonts w:ascii="Arial" w:hAnsi="Arial" w:cs="Arial"/>
                <w:sz w:val="22"/>
                <w:szCs w:val="22"/>
              </w:rPr>
              <w:t>10. Отношение суммы собственных доходов бюджета к общей сумме доходов бюджета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87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11. Динамика налоговых и неналоговых доходов консолидированного бюджета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в % к предыдущему году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158.7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12.  Среднемесячная начисленная заработная плата одного работника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рублей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13065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13. Темп роста среднемесячной начисленной заработной платы одного работника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в % к предыдущем</w:t>
            </w:r>
            <w:r w:rsidRPr="00DD7279">
              <w:rPr>
                <w:rFonts w:ascii="Arial" w:hAnsi="Arial" w:cs="Arial"/>
              </w:rPr>
              <w:lastRenderedPageBreak/>
              <w:t>у году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lastRenderedPageBreak/>
              <w:t>111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lastRenderedPageBreak/>
              <w:t>14. Темп роста численности занятых в экономике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в % к предыдущему году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96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 xml:space="preserve">15. Удельный вес занятых в малом бизнесе в общей численности занятых в экономике 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40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16. Оборот розничной торговли в расчете на душу населения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рублей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12000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17. Численность учащихся, приходящихся на одного учителя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человек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10.8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18. Доля учащихся, получающих горячее питание, в общем числе учащихся общеобразовательных школ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100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19. Охват учащихся общеобразовательных школ летним отдыхом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50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20. Удельный вес населения, систематически занимающегося физкультурой и спортом, в общей численности населения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15</w:t>
            </w:r>
          </w:p>
        </w:tc>
      </w:tr>
      <w:tr w:rsidR="000F600C" w:rsidRPr="00DD7279" w:rsidTr="00DD7279">
        <w:trPr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21. Удельный вес населения, участвующего в культурно-досуговых мероприятиях, организованных органами местного самоуправления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%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45</w:t>
            </w:r>
          </w:p>
        </w:tc>
      </w:tr>
      <w:tr w:rsidR="000F600C" w:rsidRPr="00DD7279" w:rsidTr="00DD7279">
        <w:trPr>
          <w:trHeight w:val="60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22. Поголовье сельскохозяйственных животных во всех категориях хозяйств на конец года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голов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14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крупный рогатый скот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голов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16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в т.ч. коров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голов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24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свиньи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голов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20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овцы и козы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голов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56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 xml:space="preserve">23. Поголовье сельскохозяйственных животных у населения на конец года, 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голов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24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крупный рогатый скот,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  <w:color w:val="000000"/>
              </w:rPr>
            </w:pPr>
            <w:r w:rsidRPr="00DD7279">
              <w:rPr>
                <w:rFonts w:ascii="Arial" w:hAnsi="Arial" w:cs="Arial"/>
                <w:color w:val="000000"/>
              </w:rPr>
              <w:t>480</w:t>
            </w:r>
          </w:p>
        </w:tc>
      </w:tr>
      <w:tr w:rsidR="000F600C" w:rsidRPr="00DD7279" w:rsidTr="00DD7279">
        <w:trPr>
          <w:trHeight w:val="22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в т.ч. коровы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  <w:color w:val="000000"/>
              </w:rPr>
            </w:pPr>
            <w:r w:rsidRPr="00DD7279">
              <w:rPr>
                <w:rFonts w:ascii="Arial" w:hAnsi="Arial" w:cs="Arial"/>
                <w:color w:val="000000"/>
                <w:lang w:val="en-US"/>
              </w:rPr>
              <w:t>2</w:t>
            </w:r>
            <w:r w:rsidRPr="00DD7279">
              <w:rPr>
                <w:rFonts w:ascii="Arial" w:hAnsi="Arial" w:cs="Arial"/>
                <w:color w:val="000000"/>
              </w:rPr>
              <w:t>02</w:t>
            </w:r>
          </w:p>
        </w:tc>
      </w:tr>
      <w:tr w:rsidR="000F600C" w:rsidRPr="00DD7279" w:rsidTr="00DD7279">
        <w:trPr>
          <w:trHeight w:val="62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24. Производство продукции животноводства во всех категориях хозяйств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32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молоко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Тонн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  <w:tr w:rsidR="000F600C" w:rsidRPr="00DD7279" w:rsidTr="00DD7279">
        <w:trPr>
          <w:trHeight w:val="220"/>
          <w:jc w:val="center"/>
        </w:trPr>
        <w:tc>
          <w:tcPr>
            <w:tcW w:w="6219" w:type="dxa"/>
          </w:tcPr>
          <w:p w:rsidR="000F600C" w:rsidRPr="00DD7279" w:rsidRDefault="000F600C" w:rsidP="00E561C7">
            <w:pPr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скот и птица на убой (в живом весе)</w:t>
            </w:r>
          </w:p>
        </w:tc>
        <w:tc>
          <w:tcPr>
            <w:tcW w:w="162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  <w:r w:rsidRPr="00DD7279">
              <w:rPr>
                <w:rFonts w:ascii="Arial" w:hAnsi="Arial" w:cs="Arial"/>
              </w:rPr>
              <w:t>тонн</w:t>
            </w:r>
          </w:p>
        </w:tc>
        <w:tc>
          <w:tcPr>
            <w:tcW w:w="900" w:type="dxa"/>
          </w:tcPr>
          <w:p w:rsidR="000F600C" w:rsidRPr="00DD7279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F600C" w:rsidRPr="00DD7279" w:rsidRDefault="000F600C" w:rsidP="00DD7279">
      <w:pPr>
        <w:pStyle w:val="xl30"/>
        <w:tabs>
          <w:tab w:val="left" w:pos="6480"/>
          <w:tab w:val="right" w:pos="14570"/>
        </w:tabs>
        <w:spacing w:before="0" w:beforeAutospacing="0" w:after="0" w:afterAutospacing="0"/>
        <w:jc w:val="left"/>
        <w:rPr>
          <w:rFonts w:ascii="Arial" w:eastAsia="MS Mincho" w:hAnsi="Arial" w:cs="Arial"/>
          <w:sz w:val="22"/>
          <w:szCs w:val="22"/>
        </w:rPr>
      </w:pPr>
      <w:r w:rsidRPr="00DD7279">
        <w:rPr>
          <w:rFonts w:ascii="Arial" w:hAnsi="Arial" w:cs="Arial"/>
          <w:sz w:val="22"/>
          <w:szCs w:val="22"/>
        </w:rPr>
        <w:tab/>
      </w:r>
    </w:p>
    <w:p w:rsidR="000F600C" w:rsidRPr="00124117" w:rsidRDefault="000F600C" w:rsidP="00DD7279">
      <w:pPr>
        <w:jc w:val="center"/>
        <w:rPr>
          <w:rFonts w:ascii="Arial" w:hAnsi="Arial" w:cs="Arial"/>
        </w:rPr>
      </w:pPr>
      <w:r w:rsidRPr="00124117">
        <w:rPr>
          <w:rFonts w:ascii="Arial" w:hAnsi="Arial" w:cs="Arial"/>
        </w:rPr>
        <w:lastRenderedPageBreak/>
        <w:t>ПРОГНОЗ</w:t>
      </w:r>
    </w:p>
    <w:p w:rsidR="000F600C" w:rsidRPr="00124117" w:rsidRDefault="000F600C" w:rsidP="00DD7279">
      <w:pPr>
        <w:jc w:val="center"/>
        <w:rPr>
          <w:rFonts w:ascii="Arial" w:hAnsi="Arial" w:cs="Arial"/>
        </w:rPr>
      </w:pPr>
      <w:r w:rsidRPr="00124117">
        <w:rPr>
          <w:rFonts w:ascii="Arial" w:hAnsi="Arial" w:cs="Arial"/>
        </w:rPr>
        <w:t>Основные показатели</w:t>
      </w:r>
    </w:p>
    <w:p w:rsidR="000F600C" w:rsidRPr="00124117" w:rsidRDefault="000F600C" w:rsidP="00DD7279">
      <w:pPr>
        <w:jc w:val="center"/>
        <w:rPr>
          <w:rFonts w:ascii="Arial" w:hAnsi="Arial" w:cs="Arial"/>
        </w:rPr>
      </w:pPr>
      <w:r w:rsidRPr="00124117">
        <w:rPr>
          <w:rFonts w:ascii="Arial" w:hAnsi="Arial" w:cs="Arial"/>
        </w:rPr>
        <w:t xml:space="preserve">прогноза  социально-экономического развития </w:t>
      </w:r>
    </w:p>
    <w:p w:rsidR="000F600C" w:rsidRPr="00124117" w:rsidRDefault="006E37D8" w:rsidP="00DD7279">
      <w:pPr>
        <w:jc w:val="center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162560</wp:posOffset>
                </wp:positionV>
                <wp:extent cx="2400300" cy="0"/>
                <wp:effectExtent l="9525" t="10160" r="9525" b="889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2.8pt" to="198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EY6EQ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"/>
            </w:pict>
          </mc:Fallback>
        </mc:AlternateContent>
      </w:r>
      <w:r w:rsidR="000F600C" w:rsidRPr="00124117">
        <w:rPr>
          <w:rFonts w:ascii="Arial" w:hAnsi="Arial" w:cs="Arial"/>
        </w:rPr>
        <w:t>Усть-Пристанского   сельсовета на 201</w:t>
      </w:r>
      <w:r w:rsidR="000F600C">
        <w:rPr>
          <w:rFonts w:ascii="Arial" w:hAnsi="Arial" w:cs="Arial"/>
        </w:rPr>
        <w:t>9</w:t>
      </w:r>
      <w:r w:rsidR="000F600C" w:rsidRPr="00124117">
        <w:rPr>
          <w:rFonts w:ascii="Arial" w:hAnsi="Arial" w:cs="Arial"/>
        </w:rPr>
        <w:t>-</w:t>
      </w:r>
      <w:smartTag w:uri="urn:schemas-microsoft-com:office:smarttags" w:element="metricconverter">
        <w:smartTagPr>
          <w:attr w:name="ProductID" w:val="2021 г"/>
        </w:smartTagPr>
        <w:r w:rsidR="000F600C" w:rsidRPr="00124117">
          <w:rPr>
            <w:rFonts w:ascii="Arial" w:hAnsi="Arial" w:cs="Arial"/>
          </w:rPr>
          <w:t>20</w:t>
        </w:r>
        <w:r w:rsidR="000F600C">
          <w:rPr>
            <w:rFonts w:ascii="Arial" w:hAnsi="Arial" w:cs="Arial"/>
          </w:rPr>
          <w:t>21</w:t>
        </w:r>
        <w:r w:rsidR="000F600C" w:rsidRPr="00124117">
          <w:rPr>
            <w:rFonts w:ascii="Arial" w:hAnsi="Arial" w:cs="Arial"/>
          </w:rPr>
          <w:t xml:space="preserve"> г</w:t>
        </w:r>
      </w:smartTag>
      <w:r w:rsidR="000F600C" w:rsidRPr="00124117">
        <w:rPr>
          <w:rFonts w:ascii="Arial" w:hAnsi="Arial" w:cs="Arial"/>
        </w:rPr>
        <w:t>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1471"/>
        <w:gridCol w:w="1226"/>
        <w:gridCol w:w="1226"/>
        <w:gridCol w:w="1049"/>
        <w:gridCol w:w="1049"/>
        <w:gridCol w:w="979"/>
      </w:tblGrid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ПОКАЗАТЕЛИ</w:t>
            </w:r>
          </w:p>
        </w:tc>
        <w:tc>
          <w:tcPr>
            <w:tcW w:w="1471" w:type="dxa"/>
            <w:vMerge w:val="restart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Единицы измерения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Отчет</w:t>
            </w:r>
          </w:p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Оценка</w:t>
            </w:r>
          </w:p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3077" w:type="dxa"/>
            <w:gridSpan w:val="3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Прогноз</w:t>
            </w:r>
          </w:p>
        </w:tc>
      </w:tr>
      <w:tr w:rsidR="000F600C" w:rsidRPr="0055370A" w:rsidTr="00E561C7">
        <w:tc>
          <w:tcPr>
            <w:tcW w:w="2571" w:type="dxa"/>
            <w:vMerge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71" w:type="dxa"/>
            <w:vMerge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Численность постоянного населения (среднегодовая)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чел.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540</w:t>
            </w:r>
            <w:r>
              <w:rPr>
                <w:rFonts w:ascii="Arial" w:hAnsi="Arial" w:cs="Arial"/>
              </w:rPr>
              <w:t>6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54</w:t>
            </w:r>
            <w:r>
              <w:rPr>
                <w:rFonts w:ascii="Arial" w:hAnsi="Arial" w:cs="Arial"/>
              </w:rPr>
              <w:t>1</w:t>
            </w:r>
            <w:r w:rsidRPr="0055370A">
              <w:rPr>
                <w:rFonts w:ascii="Arial" w:hAnsi="Arial" w:cs="Arial"/>
              </w:rPr>
              <w:t>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101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5400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99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5400 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100 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5400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100</w:t>
            </w:r>
          </w:p>
        </w:tc>
      </w:tr>
      <w:tr w:rsidR="000F600C" w:rsidRPr="0055370A" w:rsidTr="00E561C7"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Объем отгруженной промышленной продукции - всего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Производство продукции производственно-технического назначения: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Выручка от реализации сельскохозяйственной продукции во всех категориях хозяйств - всего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Pr="0055370A">
              <w:rPr>
                <w:rFonts w:ascii="Arial" w:hAnsi="Arial" w:cs="Arial"/>
              </w:rPr>
              <w:t>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DD7279">
        <w:trPr>
          <w:trHeight w:val="594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DD7279">
        <w:trPr>
          <w:trHeight w:val="1863"/>
        </w:trPr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Производство основных видов сельскохозяйственной продукции: 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Зерно (в весе после доработки)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тонн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Сахарная свекла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тонн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Подсолнечник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тонн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Скот и птица (в живом весе)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тонн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Молоко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тонн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Яйца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тыс.шт.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Объем инвестиций в основной капитал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50000</w:t>
            </w:r>
          </w:p>
        </w:tc>
      </w:tr>
      <w:tr w:rsidR="000F600C" w:rsidRPr="0055370A" w:rsidTr="00E561C7"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Оборот розничной торговли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140000</w:t>
            </w:r>
          </w:p>
        </w:tc>
      </w:tr>
      <w:tr w:rsidR="000F600C" w:rsidRPr="0055370A" w:rsidTr="00E561C7"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Объем платных услуг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40000</w:t>
            </w:r>
          </w:p>
        </w:tc>
      </w:tr>
      <w:tr w:rsidR="000F600C" w:rsidRPr="0055370A" w:rsidTr="00E561C7"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rPr>
          <w:trHeight w:val="113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Численность работников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пред.году чел.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050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2050</w:t>
            </w:r>
          </w:p>
        </w:tc>
      </w:tr>
      <w:tr w:rsidR="000F600C" w:rsidRPr="0055370A" w:rsidTr="00E561C7">
        <w:trPr>
          <w:trHeight w:val="112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Из общей численности населения трудоспособного возраста – неработающее население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%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3.8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3.3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3,3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3,3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Уровень официально зарегистрированных безработных на конец периода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</w:p>
          <w:p w:rsidR="000F600C" w:rsidRPr="0055370A" w:rsidRDefault="000F600C" w:rsidP="00E561C7">
            <w:pPr>
              <w:jc w:val="center"/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%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2.7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2.6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2.6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2.6</w:t>
            </w:r>
          </w:p>
        </w:tc>
      </w:tr>
      <w:tr w:rsidR="000F600C" w:rsidRPr="0055370A" w:rsidTr="00E561C7">
        <w:trPr>
          <w:trHeight w:val="233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Среднемесячная заработная плата - всего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Руб.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16169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6300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16300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</w:t>
            </w:r>
          </w:p>
        </w:tc>
      </w:tr>
      <w:tr w:rsidR="000F600C" w:rsidRPr="0055370A" w:rsidTr="00E561C7">
        <w:trPr>
          <w:trHeight w:val="232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rPr>
          <w:trHeight w:val="113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Фонд заработной платы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200040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200040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100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200040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200040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100</w:t>
            </w:r>
          </w:p>
        </w:tc>
      </w:tr>
      <w:tr w:rsidR="000F600C" w:rsidRPr="0055370A" w:rsidTr="00E561C7">
        <w:trPr>
          <w:trHeight w:val="112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rPr>
          <w:trHeight w:val="233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Прибыль прибыльных предприятий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rPr>
          <w:trHeight w:val="232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rPr>
          <w:trHeight w:val="458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Средства, полученные </w:t>
            </w:r>
            <w:r w:rsidRPr="0055370A">
              <w:rPr>
                <w:rFonts w:ascii="Arial" w:hAnsi="Arial" w:cs="Arial"/>
              </w:rPr>
              <w:lastRenderedPageBreak/>
              <w:t>от использования муниципального имущества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120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119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59</w:t>
            </w:r>
          </w:p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100</w:t>
            </w:r>
          </w:p>
        </w:tc>
      </w:tr>
      <w:tr w:rsidR="000F600C" w:rsidRPr="0055370A" w:rsidTr="00E561C7">
        <w:trPr>
          <w:trHeight w:val="457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rPr>
          <w:trHeight w:val="233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lastRenderedPageBreak/>
              <w:t>Собственные доходы бюджета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3850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3916</w:t>
            </w: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4000</w:t>
            </w:r>
          </w:p>
        </w:tc>
      </w:tr>
      <w:tr w:rsidR="000F600C" w:rsidRPr="0055370A" w:rsidTr="00E561C7">
        <w:trPr>
          <w:trHeight w:val="232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rPr>
          <w:trHeight w:val="690"/>
        </w:trPr>
        <w:tc>
          <w:tcPr>
            <w:tcW w:w="2571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Расходы консолидированного бюджета на социальную политику – всего (в том числе по отраслям социальной сферы)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4100</w:t>
            </w: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4696</w:t>
            </w:r>
            <w:r w:rsidRPr="0055370A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>6</w:t>
            </w: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04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979" w:type="dxa"/>
            <w:vMerge w:val="restart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4700</w:t>
            </w: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</w:p>
        </w:tc>
      </w:tr>
      <w:tr w:rsidR="000F600C" w:rsidRPr="0055370A" w:rsidTr="00E561C7">
        <w:trPr>
          <w:trHeight w:val="690"/>
        </w:trPr>
        <w:tc>
          <w:tcPr>
            <w:tcW w:w="2571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в % к пред. году</w:t>
            </w: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  <w:vMerge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На транспорт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7. 2 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7.2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7.2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7.2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Социальная помощь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1736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1100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Управления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1970,7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1970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Правоохранительная деятельность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 w:rsidRPr="005537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 w:rsidRPr="005537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 w:rsidRPr="0055370A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 w:rsidRPr="0055370A">
              <w:rPr>
                <w:rFonts w:ascii="Arial" w:hAnsi="Arial" w:cs="Arial"/>
                <w:color w:val="000000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Культура 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 xml:space="preserve">Здравоохранение 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тыс.руб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</w:rPr>
            </w:pPr>
            <w:r w:rsidRPr="0055370A">
              <w:rPr>
                <w:rFonts w:ascii="Arial" w:hAnsi="Arial" w:cs="Arial"/>
              </w:rPr>
              <w:t>-</w:t>
            </w:r>
          </w:p>
        </w:tc>
      </w:tr>
      <w:tr w:rsidR="000F600C" w:rsidRPr="0055370A" w:rsidTr="00E561C7">
        <w:tc>
          <w:tcPr>
            <w:tcW w:w="2571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 xml:space="preserve">Обеспеченность объектами социальной сферы (по отраслям) </w:t>
            </w: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>Детсад</w:t>
            </w: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 xml:space="preserve">Школы </w:t>
            </w: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>ФАП</w:t>
            </w: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>Библиотеки</w:t>
            </w: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>Ввод в эксплуатацию жилых домов</w:t>
            </w:r>
          </w:p>
        </w:tc>
        <w:tc>
          <w:tcPr>
            <w:tcW w:w="1471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  <w:r w:rsidRPr="0055370A">
              <w:rPr>
                <w:rFonts w:ascii="Arial" w:hAnsi="Arial" w:cs="Arial"/>
                <w:sz w:val="20"/>
                <w:szCs w:val="20"/>
              </w:rPr>
              <w:t>Кв.м</w:t>
            </w: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9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9" w:type="dxa"/>
          </w:tcPr>
          <w:p w:rsidR="000F600C" w:rsidRPr="0055370A" w:rsidRDefault="000F600C" w:rsidP="00E561C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00C" w:rsidRPr="00124117" w:rsidRDefault="000F600C" w:rsidP="00DD7279">
      <w:pPr>
        <w:rPr>
          <w:rFonts w:ascii="Arial" w:hAnsi="Arial" w:cs="Arial"/>
        </w:rPr>
      </w:pPr>
    </w:p>
    <w:p w:rsidR="000F600C" w:rsidRDefault="000F600C" w:rsidP="00DD7279">
      <w:pPr>
        <w:rPr>
          <w:rFonts w:ascii="Arial" w:hAnsi="Arial" w:cs="Arial"/>
        </w:rPr>
      </w:pPr>
      <w:r w:rsidRPr="00124117">
        <w:rPr>
          <w:rFonts w:ascii="Arial" w:hAnsi="Arial" w:cs="Arial"/>
        </w:rPr>
        <w:t xml:space="preserve">Глава  </w:t>
      </w:r>
      <w:r>
        <w:rPr>
          <w:rFonts w:ascii="Arial" w:hAnsi="Arial" w:cs="Arial"/>
        </w:rPr>
        <w:t>Администрации</w:t>
      </w:r>
    </w:p>
    <w:p w:rsidR="000F600C" w:rsidRPr="00DD7279" w:rsidRDefault="000F600C" w:rsidP="00DD7279">
      <w:pPr>
        <w:rPr>
          <w:rFonts w:ascii="Arial" w:hAnsi="Arial" w:cs="Arial"/>
        </w:rPr>
      </w:pPr>
      <w:r>
        <w:rPr>
          <w:rFonts w:ascii="Arial" w:hAnsi="Arial" w:cs="Arial"/>
        </w:rPr>
        <w:t>Усть-Пристанского</w:t>
      </w:r>
      <w:r w:rsidRPr="00124117">
        <w:rPr>
          <w:rFonts w:ascii="Arial" w:hAnsi="Arial" w:cs="Arial"/>
        </w:rPr>
        <w:t xml:space="preserve"> сельсовета </w:t>
      </w:r>
      <w:r>
        <w:rPr>
          <w:rFonts w:ascii="Arial" w:hAnsi="Arial" w:cs="Arial"/>
        </w:rPr>
        <w:t xml:space="preserve">      </w:t>
      </w:r>
      <w:r w:rsidRPr="00124117">
        <w:rPr>
          <w:rFonts w:ascii="Arial" w:hAnsi="Arial" w:cs="Arial"/>
        </w:rPr>
        <w:t xml:space="preserve">                                                          А.М Юрочкин      </w:t>
      </w:r>
    </w:p>
    <w:sectPr w:rsidR="000F600C" w:rsidRPr="00DD7279" w:rsidSect="00FE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</w:abstractNum>
  <w:abstractNum w:abstractNumId="2">
    <w:nsid w:val="0CB369F0"/>
    <w:multiLevelType w:val="hybridMultilevel"/>
    <w:tmpl w:val="AC3E3EFE"/>
    <w:lvl w:ilvl="0" w:tplc="BE8EF5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FA243A"/>
    <w:multiLevelType w:val="hybridMultilevel"/>
    <w:tmpl w:val="2042D7E0"/>
    <w:lvl w:ilvl="0" w:tplc="0419000F">
      <w:start w:val="1"/>
      <w:numFmt w:val="decimal"/>
      <w:lvlText w:val="%1."/>
      <w:lvlJc w:val="left"/>
      <w:pPr>
        <w:ind w:left="63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0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7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4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1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9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6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3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060" w:hanging="180"/>
      </w:pPr>
      <w:rPr>
        <w:rFonts w:cs="Times New Roman"/>
      </w:rPr>
    </w:lvl>
  </w:abstractNum>
  <w:abstractNum w:abstractNumId="4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5">
    <w:nsid w:val="1B4444D3"/>
    <w:multiLevelType w:val="hybridMultilevel"/>
    <w:tmpl w:val="77FEC282"/>
    <w:lvl w:ilvl="0" w:tplc="0AD856BA">
      <w:start w:val="1"/>
      <w:numFmt w:val="decimal"/>
      <w:lvlText w:val="%1."/>
      <w:lvlJc w:val="left"/>
      <w:pPr>
        <w:ind w:left="1788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1C883104"/>
    <w:multiLevelType w:val="hybridMultilevel"/>
    <w:tmpl w:val="0B2007E8"/>
    <w:lvl w:ilvl="0" w:tplc="C8D2A274">
      <w:start w:val="2"/>
      <w:numFmt w:val="decimal"/>
      <w:lvlText w:val="%1."/>
      <w:lvlJc w:val="left"/>
      <w:pPr>
        <w:ind w:left="7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7">
    <w:nsid w:val="228755BE"/>
    <w:multiLevelType w:val="hybridMultilevel"/>
    <w:tmpl w:val="3AE02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6E85C62"/>
    <w:multiLevelType w:val="hybridMultilevel"/>
    <w:tmpl w:val="57E07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AD18D7"/>
    <w:multiLevelType w:val="hybridMultilevel"/>
    <w:tmpl w:val="98BAC3EE"/>
    <w:lvl w:ilvl="0" w:tplc="A4BC59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634D4F0D"/>
    <w:multiLevelType w:val="hybridMultilevel"/>
    <w:tmpl w:val="AC3E3EFE"/>
    <w:lvl w:ilvl="0" w:tplc="BE8EF51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44"/>
    <w:rsid w:val="00000242"/>
    <w:rsid w:val="000C00ED"/>
    <w:rsid w:val="000D6434"/>
    <w:rsid w:val="000F600C"/>
    <w:rsid w:val="00124117"/>
    <w:rsid w:val="00142CE8"/>
    <w:rsid w:val="001C079F"/>
    <w:rsid w:val="001C5EDB"/>
    <w:rsid w:val="00285E39"/>
    <w:rsid w:val="00287306"/>
    <w:rsid w:val="002C2838"/>
    <w:rsid w:val="002C5723"/>
    <w:rsid w:val="00301B26"/>
    <w:rsid w:val="00345D6F"/>
    <w:rsid w:val="00391AB1"/>
    <w:rsid w:val="003969F7"/>
    <w:rsid w:val="00467C27"/>
    <w:rsid w:val="00480DDD"/>
    <w:rsid w:val="00490A52"/>
    <w:rsid w:val="00526094"/>
    <w:rsid w:val="0055370A"/>
    <w:rsid w:val="005D24C1"/>
    <w:rsid w:val="005F216B"/>
    <w:rsid w:val="006341C3"/>
    <w:rsid w:val="00652D7D"/>
    <w:rsid w:val="00663223"/>
    <w:rsid w:val="006645D6"/>
    <w:rsid w:val="006E37D8"/>
    <w:rsid w:val="006F74CC"/>
    <w:rsid w:val="00761B86"/>
    <w:rsid w:val="007B5BDD"/>
    <w:rsid w:val="007C7551"/>
    <w:rsid w:val="007F04D9"/>
    <w:rsid w:val="007F0F42"/>
    <w:rsid w:val="008221F9"/>
    <w:rsid w:val="00826E3A"/>
    <w:rsid w:val="00887152"/>
    <w:rsid w:val="008D253E"/>
    <w:rsid w:val="009346D6"/>
    <w:rsid w:val="00954D14"/>
    <w:rsid w:val="009C5154"/>
    <w:rsid w:val="009E6A2C"/>
    <w:rsid w:val="009F0B8C"/>
    <w:rsid w:val="00A03235"/>
    <w:rsid w:val="00A277C2"/>
    <w:rsid w:val="00A47733"/>
    <w:rsid w:val="00A6696C"/>
    <w:rsid w:val="00A70692"/>
    <w:rsid w:val="00AD1273"/>
    <w:rsid w:val="00B12F08"/>
    <w:rsid w:val="00B71E44"/>
    <w:rsid w:val="00B8357D"/>
    <w:rsid w:val="00BA6441"/>
    <w:rsid w:val="00BB581C"/>
    <w:rsid w:val="00C034C5"/>
    <w:rsid w:val="00C117AA"/>
    <w:rsid w:val="00C471CB"/>
    <w:rsid w:val="00C6147B"/>
    <w:rsid w:val="00C76EDA"/>
    <w:rsid w:val="00C81E5E"/>
    <w:rsid w:val="00CD30A1"/>
    <w:rsid w:val="00DC4516"/>
    <w:rsid w:val="00DD7279"/>
    <w:rsid w:val="00DE0EBE"/>
    <w:rsid w:val="00DF32BD"/>
    <w:rsid w:val="00E067DA"/>
    <w:rsid w:val="00E561C7"/>
    <w:rsid w:val="00EC6835"/>
    <w:rsid w:val="00EF5829"/>
    <w:rsid w:val="00F0378D"/>
    <w:rsid w:val="00F95DE9"/>
    <w:rsid w:val="00FB19A9"/>
    <w:rsid w:val="00FE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3EBC"/>
    <w:rPr>
      <w:rFonts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7069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70692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069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7069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E0EB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A7069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E0EB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7069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A70692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A70692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A7069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E0EBE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A70692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DE0EBE"/>
    <w:rPr>
      <w:rFonts w:ascii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B71E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B71E44"/>
    <w:pPr>
      <w:spacing w:after="0" w:line="240" w:lineRule="auto"/>
    </w:pPr>
    <w:rPr>
      <w:rFonts w:cs="Times New Roman"/>
      <w:lang w:eastAsia="en-US"/>
    </w:rPr>
  </w:style>
  <w:style w:type="paragraph" w:customStyle="1" w:styleId="ConsPlusTitle">
    <w:name w:val="ConsPlusTitle"/>
    <w:uiPriority w:val="99"/>
    <w:rsid w:val="00A70692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5">
    <w:name w:val="Body Text Indent"/>
    <w:basedOn w:val="a"/>
    <w:link w:val="a6"/>
    <w:uiPriority w:val="99"/>
    <w:rsid w:val="00A706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0692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A7069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A70692"/>
    <w:rPr>
      <w:rFonts w:ascii="Times New Roman" w:hAnsi="Times New Roman" w:cs="Times New Roman"/>
      <w:b/>
      <w:sz w:val="20"/>
      <w:szCs w:val="20"/>
    </w:rPr>
  </w:style>
  <w:style w:type="paragraph" w:customStyle="1" w:styleId="ConsPlusCell">
    <w:name w:val="ConsPlusCell"/>
    <w:uiPriority w:val="99"/>
    <w:rsid w:val="00A706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706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70692"/>
    <w:rPr>
      <w:rFonts w:ascii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99"/>
    <w:qFormat/>
    <w:rsid w:val="00A706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table" w:styleId="aa">
    <w:name w:val="Table Grid"/>
    <w:basedOn w:val="a1"/>
    <w:uiPriority w:val="99"/>
    <w:rsid w:val="00F0378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E0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E0E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rsid w:val="00DE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E0EB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DE0EBE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DE0EBE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rsid w:val="00DE0EBE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DE0EBE"/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header"/>
    <w:basedOn w:val="a"/>
    <w:link w:val="af0"/>
    <w:uiPriority w:val="99"/>
    <w:rsid w:val="00DE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E0EBE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DE0EBE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f2">
    <w:name w:val="Plain Text"/>
    <w:basedOn w:val="a"/>
    <w:link w:val="af3"/>
    <w:uiPriority w:val="99"/>
    <w:rsid w:val="00DE0EB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DE0EB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DE0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E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age number"/>
    <w:basedOn w:val="a0"/>
    <w:uiPriority w:val="99"/>
    <w:rsid w:val="00DE0EBE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DE0EBE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DE0EBE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messagein1">
    <w:name w:val="messagein1"/>
    <w:basedOn w:val="a0"/>
    <w:uiPriority w:val="99"/>
    <w:rsid w:val="00DE0EBE"/>
    <w:rPr>
      <w:rFonts w:ascii="Arial" w:hAnsi="Arial" w:cs="Arial"/>
      <w:b/>
      <w:bCs/>
      <w:color w:val="353535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DE0EBE"/>
    <w:rPr>
      <w:b/>
      <w:bCs/>
    </w:rPr>
  </w:style>
  <w:style w:type="paragraph" w:styleId="af9">
    <w:name w:val="Balloon Text"/>
    <w:basedOn w:val="a"/>
    <w:link w:val="afa"/>
    <w:uiPriority w:val="99"/>
    <w:semiHidden/>
    <w:rsid w:val="00DE0EBE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31">
    <w:name w:val="Знак Знак3"/>
    <w:basedOn w:val="a0"/>
    <w:uiPriority w:val="99"/>
    <w:locked/>
    <w:rsid w:val="00DE0EBE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1">
    <w:name w:val="Знак Знак1"/>
    <w:basedOn w:val="a0"/>
    <w:uiPriority w:val="99"/>
    <w:locked/>
    <w:rsid w:val="00DE0EBE"/>
    <w:rPr>
      <w:rFonts w:cs="Times New Roman"/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6F7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xl30">
    <w:name w:val="xl30"/>
    <w:basedOn w:val="a"/>
    <w:uiPriority w:val="99"/>
    <w:rsid w:val="00DD727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E3EBC"/>
    <w:rPr>
      <w:rFonts w:cs="Times New Roman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A70692"/>
    <w:pPr>
      <w:keepNext/>
      <w:spacing w:after="0" w:line="240" w:lineRule="auto"/>
      <w:jc w:val="both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aliases w:val="H2,&quot;Изумруд&quot;"/>
    <w:basedOn w:val="a"/>
    <w:next w:val="a"/>
    <w:link w:val="20"/>
    <w:uiPriority w:val="99"/>
    <w:qFormat/>
    <w:rsid w:val="00A70692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A70692"/>
    <w:pPr>
      <w:keepNext/>
      <w:spacing w:after="0" w:line="240" w:lineRule="auto"/>
      <w:jc w:val="both"/>
      <w:outlineLvl w:val="2"/>
    </w:pPr>
    <w:rPr>
      <w:rFonts w:ascii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A70692"/>
    <w:pPr>
      <w:keepNext/>
      <w:keepLine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DE0EB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A7069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DE0EBE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A70692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locked/>
    <w:rsid w:val="00A70692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A70692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A70692"/>
    <w:rPr>
      <w:rFonts w:ascii="Cambria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DE0EBE"/>
    <w:rPr>
      <w:rFonts w:ascii="Times New Roman" w:hAnsi="Times New Roman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basedOn w:val="a0"/>
    <w:link w:val="6"/>
    <w:uiPriority w:val="99"/>
    <w:locked/>
    <w:rsid w:val="00A70692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DE0EBE"/>
    <w:rPr>
      <w:rFonts w:ascii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99"/>
    <w:qFormat/>
    <w:rsid w:val="00B71E4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B71E44"/>
    <w:pPr>
      <w:spacing w:after="0" w:line="240" w:lineRule="auto"/>
    </w:pPr>
    <w:rPr>
      <w:rFonts w:cs="Times New Roman"/>
      <w:lang w:eastAsia="en-US"/>
    </w:rPr>
  </w:style>
  <w:style w:type="paragraph" w:customStyle="1" w:styleId="ConsPlusTitle">
    <w:name w:val="ConsPlusTitle"/>
    <w:uiPriority w:val="99"/>
    <w:rsid w:val="00A70692"/>
    <w:pPr>
      <w:widowControl w:val="0"/>
      <w:autoSpaceDE w:val="0"/>
      <w:autoSpaceDN w:val="0"/>
      <w:spacing w:after="0" w:line="240" w:lineRule="auto"/>
    </w:pPr>
    <w:rPr>
      <w:b/>
      <w:szCs w:val="20"/>
    </w:rPr>
  </w:style>
  <w:style w:type="paragraph" w:styleId="a5">
    <w:name w:val="Body Text Indent"/>
    <w:basedOn w:val="a"/>
    <w:link w:val="a6"/>
    <w:uiPriority w:val="99"/>
    <w:rsid w:val="00A7069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A70692"/>
    <w:rPr>
      <w:rFonts w:ascii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uiPriority w:val="99"/>
    <w:qFormat/>
    <w:rsid w:val="00A70692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locked/>
    <w:rsid w:val="00A70692"/>
    <w:rPr>
      <w:rFonts w:ascii="Times New Roman" w:hAnsi="Times New Roman" w:cs="Times New Roman"/>
      <w:b/>
      <w:sz w:val="20"/>
      <w:szCs w:val="20"/>
    </w:rPr>
  </w:style>
  <w:style w:type="paragraph" w:customStyle="1" w:styleId="ConsPlusCell">
    <w:name w:val="ConsPlusCell"/>
    <w:uiPriority w:val="99"/>
    <w:rsid w:val="00A7069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rsid w:val="00A7069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A70692"/>
    <w:rPr>
      <w:rFonts w:ascii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99"/>
    <w:qFormat/>
    <w:rsid w:val="00A7069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table" w:styleId="aa">
    <w:name w:val="Table Grid"/>
    <w:basedOn w:val="a1"/>
    <w:uiPriority w:val="99"/>
    <w:rsid w:val="00F0378D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DE0E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DE0E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b">
    <w:name w:val="footer"/>
    <w:basedOn w:val="a"/>
    <w:link w:val="ac"/>
    <w:uiPriority w:val="99"/>
    <w:rsid w:val="00DE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DE0EBE"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hl41">
    <w:name w:val="hl41"/>
    <w:basedOn w:val="a0"/>
    <w:uiPriority w:val="99"/>
    <w:rsid w:val="00DE0EBE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a"/>
    <w:uiPriority w:val="99"/>
    <w:rsid w:val="00DE0EBE"/>
    <w:pPr>
      <w:spacing w:before="100" w:after="100" w:line="240" w:lineRule="auto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d">
    <w:name w:val="Body Text"/>
    <w:basedOn w:val="a"/>
    <w:link w:val="ae"/>
    <w:uiPriority w:val="99"/>
    <w:rsid w:val="00DE0EBE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e">
    <w:name w:val="Основной текст Знак"/>
    <w:basedOn w:val="a0"/>
    <w:link w:val="ad"/>
    <w:uiPriority w:val="99"/>
    <w:locked/>
    <w:rsid w:val="00DE0EBE"/>
    <w:rPr>
      <w:rFonts w:ascii="Times New Roman" w:hAnsi="Times New Roman" w:cs="Times New Roman"/>
      <w:sz w:val="24"/>
      <w:szCs w:val="24"/>
      <w:lang w:val="en-US" w:eastAsia="en-US"/>
    </w:rPr>
  </w:style>
  <w:style w:type="paragraph" w:styleId="af">
    <w:name w:val="header"/>
    <w:basedOn w:val="a"/>
    <w:link w:val="af0"/>
    <w:uiPriority w:val="99"/>
    <w:rsid w:val="00DE0EB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locked/>
    <w:rsid w:val="00DE0EBE"/>
    <w:rPr>
      <w:rFonts w:ascii="Times New Roman" w:hAnsi="Times New Roman" w:cs="Times New Roman"/>
      <w:sz w:val="24"/>
      <w:szCs w:val="24"/>
    </w:rPr>
  </w:style>
  <w:style w:type="paragraph" w:styleId="af1">
    <w:name w:val="Normal (Web)"/>
    <w:basedOn w:val="a"/>
    <w:uiPriority w:val="99"/>
    <w:rsid w:val="00DE0EBE"/>
    <w:pPr>
      <w:suppressAutoHyphens/>
      <w:spacing w:before="75" w:after="75" w:line="240" w:lineRule="auto"/>
    </w:pPr>
    <w:rPr>
      <w:rFonts w:ascii="Times" w:hAnsi="Times" w:cs="Times"/>
      <w:sz w:val="21"/>
      <w:szCs w:val="21"/>
      <w:lang w:eastAsia="ar-SA"/>
    </w:rPr>
  </w:style>
  <w:style w:type="paragraph" w:styleId="af2">
    <w:name w:val="Plain Text"/>
    <w:basedOn w:val="a"/>
    <w:link w:val="af3"/>
    <w:uiPriority w:val="99"/>
    <w:rsid w:val="00DE0EBE"/>
    <w:pPr>
      <w:widowControl w:val="0"/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locked/>
    <w:rsid w:val="00DE0EBE"/>
    <w:rPr>
      <w:rFonts w:ascii="Courier New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DE0E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E0EB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4">
    <w:name w:val="page number"/>
    <w:basedOn w:val="a0"/>
    <w:uiPriority w:val="99"/>
    <w:rsid w:val="00DE0EBE"/>
    <w:rPr>
      <w:rFonts w:cs="Times New Roman"/>
    </w:rPr>
  </w:style>
  <w:style w:type="paragraph" w:styleId="af5">
    <w:name w:val="annotation text"/>
    <w:basedOn w:val="a"/>
    <w:link w:val="af6"/>
    <w:uiPriority w:val="99"/>
    <w:semiHidden/>
    <w:rsid w:val="00DE0EBE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af6">
    <w:name w:val="Текст примечания Знак"/>
    <w:basedOn w:val="a0"/>
    <w:link w:val="af5"/>
    <w:uiPriority w:val="99"/>
    <w:semiHidden/>
    <w:locked/>
    <w:rsid w:val="00DE0EBE"/>
    <w:rPr>
      <w:rFonts w:ascii="Times New Roman" w:hAnsi="Times New Roman" w:cs="Times New Roman"/>
      <w:sz w:val="20"/>
      <w:szCs w:val="20"/>
      <w:lang w:val="en-US" w:eastAsia="en-US"/>
    </w:rPr>
  </w:style>
  <w:style w:type="character" w:customStyle="1" w:styleId="messagein1">
    <w:name w:val="messagein1"/>
    <w:basedOn w:val="a0"/>
    <w:uiPriority w:val="99"/>
    <w:rsid w:val="00DE0EBE"/>
    <w:rPr>
      <w:rFonts w:ascii="Arial" w:hAnsi="Arial" w:cs="Arial"/>
      <w:b/>
      <w:bCs/>
      <w:color w:val="353535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DE0EBE"/>
    <w:rPr>
      <w:b/>
      <w:bCs/>
    </w:rPr>
  </w:style>
  <w:style w:type="paragraph" w:styleId="af9">
    <w:name w:val="Balloon Text"/>
    <w:basedOn w:val="a"/>
    <w:link w:val="afa"/>
    <w:uiPriority w:val="99"/>
    <w:semiHidden/>
    <w:rsid w:val="00DE0EBE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locked/>
    <w:rPr>
      <w:rFonts w:ascii="Times New Roman" w:hAnsi="Times New Roman" w:cs="Times New Roman"/>
      <w:b/>
      <w:bCs/>
      <w:sz w:val="20"/>
      <w:szCs w:val="20"/>
      <w:lang w:val="en-US" w:eastAsia="en-US"/>
    </w:rPr>
  </w:style>
  <w:style w:type="character" w:customStyle="1" w:styleId="31">
    <w:name w:val="Знак Знак3"/>
    <w:basedOn w:val="a0"/>
    <w:uiPriority w:val="99"/>
    <w:locked/>
    <w:rsid w:val="00DE0EBE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afa">
    <w:name w:val="Текст выноски Знак"/>
    <w:basedOn w:val="a0"/>
    <w:link w:val="af9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11">
    <w:name w:val="Знак Знак1"/>
    <w:basedOn w:val="a0"/>
    <w:uiPriority w:val="99"/>
    <w:locked/>
    <w:rsid w:val="00DE0EBE"/>
    <w:rPr>
      <w:rFonts w:cs="Times New Roman"/>
      <w:sz w:val="24"/>
      <w:szCs w:val="24"/>
      <w:lang w:val="en-US" w:eastAsia="en-US" w:bidi="ar-SA"/>
    </w:rPr>
  </w:style>
  <w:style w:type="paragraph" w:styleId="23">
    <w:name w:val="Body Text Indent 2"/>
    <w:basedOn w:val="a"/>
    <w:link w:val="24"/>
    <w:uiPriority w:val="99"/>
    <w:rsid w:val="006F74C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</w:rPr>
  </w:style>
  <w:style w:type="paragraph" w:customStyle="1" w:styleId="xl30">
    <w:name w:val="xl30"/>
    <w:basedOn w:val="a"/>
    <w:uiPriority w:val="99"/>
    <w:rsid w:val="00DD7279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5955</Words>
  <Characters>33945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Мишурова</dc:creator>
  <cp:lastModifiedBy>LarAleks</cp:lastModifiedBy>
  <cp:revision>2</cp:revision>
  <cp:lastPrinted>2018-12-21T07:01:00Z</cp:lastPrinted>
  <dcterms:created xsi:type="dcterms:W3CDTF">2018-12-27T07:05:00Z</dcterms:created>
  <dcterms:modified xsi:type="dcterms:W3CDTF">2018-12-27T07:05:00Z</dcterms:modified>
</cp:coreProperties>
</file>